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5662" w14:textId="77777777" w:rsidR="002A5D13" w:rsidRDefault="007A7CA7" w:rsidP="008627AA">
      <w:pPr>
        <w:tabs>
          <w:tab w:val="left" w:pos="1328"/>
          <w:tab w:val="left" w:pos="5280"/>
        </w:tabs>
        <w:rPr>
          <w:b/>
          <w:noProof/>
          <w:lang w:eastAsia="de-DE"/>
        </w:rPr>
      </w:pPr>
      <w:r>
        <w:rPr>
          <w:b/>
          <w:noProof/>
          <w:lang w:eastAsia="de-DE"/>
        </w:rPr>
        <w:tab/>
      </w:r>
      <w:r w:rsidR="008627AA">
        <w:rPr>
          <w:b/>
          <w:noProof/>
          <w:lang w:eastAsia="de-DE"/>
        </w:rPr>
        <w:tab/>
      </w:r>
    </w:p>
    <w:p w14:paraId="2DDD94BA" w14:textId="77777777" w:rsidR="005B4234" w:rsidRDefault="007A7CA7" w:rsidP="00E36DD3">
      <w:pPr>
        <w:tabs>
          <w:tab w:val="left" w:pos="1836"/>
          <w:tab w:val="left" w:pos="2430"/>
          <w:tab w:val="left" w:pos="4185"/>
          <w:tab w:val="left" w:pos="6900"/>
        </w:tabs>
      </w:pPr>
      <w:r>
        <w:tab/>
      </w:r>
      <w:r w:rsidR="00897F98">
        <w:tab/>
      </w:r>
    </w:p>
    <w:p w14:paraId="7BDAE1BB" w14:textId="69A53B2C" w:rsidR="00200478" w:rsidRDefault="007A7CA7" w:rsidP="00200478">
      <w:pPr>
        <w:tabs>
          <w:tab w:val="left" w:pos="1836"/>
          <w:tab w:val="left" w:pos="2430"/>
          <w:tab w:val="left" w:pos="4185"/>
          <w:tab w:val="left" w:pos="6900"/>
        </w:tabs>
      </w:pPr>
      <w:r>
        <w:tab/>
      </w:r>
      <w:r w:rsidR="00B707AF">
        <w:tab/>
      </w:r>
    </w:p>
    <w:p w14:paraId="42934CF7" w14:textId="77777777" w:rsidR="00200478" w:rsidRDefault="00200478" w:rsidP="00581B4B"/>
    <w:tbl>
      <w:tblPr>
        <w:tblW w:w="11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835"/>
        <w:gridCol w:w="1842"/>
        <w:gridCol w:w="2297"/>
      </w:tblGrid>
      <w:tr w:rsidR="00200478" w:rsidRPr="00200478" w14:paraId="47D4A2FC" w14:textId="77777777" w:rsidTr="00200478">
        <w:tblPrEx>
          <w:tblCellMar>
            <w:top w:w="0" w:type="dxa"/>
            <w:bottom w:w="0" w:type="dxa"/>
          </w:tblCellMar>
        </w:tblPrEx>
        <w:trPr>
          <w:trHeight w:val="292"/>
          <w:jc w:val="center"/>
        </w:trPr>
        <w:tc>
          <w:tcPr>
            <w:tcW w:w="11369" w:type="dxa"/>
            <w:gridSpan w:val="4"/>
            <w:shd w:val="clear" w:color="auto" w:fill="56AA9D"/>
          </w:tcPr>
          <w:p w14:paraId="63DD9CC8" w14:textId="77777777" w:rsidR="00200478" w:rsidRPr="00200478" w:rsidRDefault="00200478" w:rsidP="00200478">
            <w:pPr>
              <w:spacing w:before="120" w:after="120"/>
              <w:rPr>
                <w:rFonts w:ascii="Arial" w:hAnsi="Arial" w:cs="Arial"/>
                <w:b/>
                <w:sz w:val="28"/>
                <w:szCs w:val="28"/>
              </w:rPr>
            </w:pPr>
            <w:r w:rsidRPr="00200478">
              <w:rPr>
                <w:rFonts w:ascii="Arial" w:hAnsi="Arial" w:cs="Arial"/>
                <w:b/>
                <w:sz w:val="28"/>
                <w:szCs w:val="28"/>
              </w:rPr>
              <w:t xml:space="preserve">Muster: Fragebogen für Eltern zu ihren Wünschen für Elternabende </w:t>
            </w:r>
          </w:p>
        </w:tc>
      </w:tr>
      <w:tr w:rsidR="00200478" w:rsidRPr="00200478" w14:paraId="24D6B4EB" w14:textId="77777777" w:rsidTr="00200478">
        <w:tblPrEx>
          <w:tblCellMar>
            <w:top w:w="0" w:type="dxa"/>
            <w:bottom w:w="0" w:type="dxa"/>
          </w:tblCellMar>
        </w:tblPrEx>
        <w:trPr>
          <w:trHeight w:val="129"/>
          <w:jc w:val="center"/>
        </w:trPr>
        <w:tc>
          <w:tcPr>
            <w:tcW w:w="11369" w:type="dxa"/>
            <w:gridSpan w:val="4"/>
            <w:shd w:val="clear" w:color="auto" w:fill="FDDBCE"/>
          </w:tcPr>
          <w:p w14:paraId="24D1EF51" w14:textId="2A7AB20E" w:rsidR="00200478" w:rsidRPr="00200478" w:rsidRDefault="00200478" w:rsidP="00200478">
            <w:pPr>
              <w:spacing w:before="120" w:after="120" w:line="240" w:lineRule="auto"/>
              <w:rPr>
                <w:rFonts w:ascii="Arial" w:hAnsi="Arial" w:cs="Arial"/>
                <w:b/>
              </w:rPr>
            </w:pPr>
            <w:r w:rsidRPr="00200478">
              <w:rPr>
                <w:rFonts w:ascii="Arial" w:hAnsi="Arial" w:cs="Arial"/>
                <w:b/>
              </w:rPr>
              <w:t xml:space="preserve">Elternbefragung zum Thema „Elternabende“ </w:t>
            </w:r>
          </w:p>
        </w:tc>
      </w:tr>
      <w:tr w:rsidR="00200478" w:rsidRPr="00200478" w14:paraId="3D007ED4" w14:textId="77777777" w:rsidTr="00200478">
        <w:tblPrEx>
          <w:tblCellMar>
            <w:top w:w="0" w:type="dxa"/>
            <w:bottom w:w="0" w:type="dxa"/>
          </w:tblCellMar>
        </w:tblPrEx>
        <w:trPr>
          <w:trHeight w:val="500"/>
          <w:jc w:val="center"/>
        </w:trPr>
        <w:tc>
          <w:tcPr>
            <w:tcW w:w="11369" w:type="dxa"/>
            <w:gridSpan w:val="4"/>
          </w:tcPr>
          <w:p w14:paraId="40C41258" w14:textId="77777777" w:rsidR="00200478" w:rsidRPr="00200478" w:rsidRDefault="00200478" w:rsidP="00200478">
            <w:pPr>
              <w:spacing w:before="120" w:after="120"/>
              <w:rPr>
                <w:rFonts w:ascii="Arial" w:hAnsi="Arial" w:cs="Arial"/>
                <w:bCs/>
              </w:rPr>
            </w:pPr>
            <w:r w:rsidRPr="00200478">
              <w:rPr>
                <w:rFonts w:ascii="Arial" w:hAnsi="Arial" w:cs="Arial"/>
                <w:bCs/>
              </w:rPr>
              <w:t>Wir planen derzeit die Angebote für Elternabende im Jahr 2026. Wir wünschen uns, dass wir Sie, liebe Eltern, damit bereichern und unterstützen können. Unser Ziel ist es, bei Elternabenden Themen und Schwerpunk</w:t>
            </w:r>
            <w:r w:rsidRPr="00200478">
              <w:rPr>
                <w:rFonts w:ascii="Arial" w:hAnsi="Arial" w:cs="Arial"/>
                <w:bCs/>
              </w:rPr>
              <w:softHyphen/>
              <w:t xml:space="preserve">te anzubieten, die Sie interessieren und die Ihnen weiterhelfen können. Deshalb benötigen wir Ihre konkrete Rückmeldung: Bitte nehmen Sie sich 5 Minuten Zeit und beantworten Sie uns diese Fragen. </w:t>
            </w:r>
          </w:p>
        </w:tc>
      </w:tr>
      <w:tr w:rsidR="00200478" w:rsidRPr="00200478" w14:paraId="6CBA4E20" w14:textId="77777777" w:rsidTr="00200478">
        <w:tblPrEx>
          <w:tblCellMar>
            <w:top w:w="0" w:type="dxa"/>
            <w:bottom w:w="0" w:type="dxa"/>
          </w:tblCellMar>
        </w:tblPrEx>
        <w:trPr>
          <w:trHeight w:val="58"/>
          <w:jc w:val="center"/>
        </w:trPr>
        <w:tc>
          <w:tcPr>
            <w:tcW w:w="11369" w:type="dxa"/>
            <w:gridSpan w:val="4"/>
            <w:shd w:val="clear" w:color="auto" w:fill="FDDBCE"/>
          </w:tcPr>
          <w:p w14:paraId="2959951D" w14:textId="4EAA5BAA" w:rsidR="00200478" w:rsidRPr="00200478" w:rsidRDefault="00200478" w:rsidP="00200478">
            <w:pPr>
              <w:spacing w:before="120" w:after="120" w:line="240" w:lineRule="auto"/>
              <w:rPr>
                <w:rFonts w:ascii="Arial" w:hAnsi="Arial" w:cs="Arial"/>
                <w:b/>
              </w:rPr>
            </w:pPr>
            <w:r w:rsidRPr="00200478">
              <w:rPr>
                <w:rFonts w:ascii="Arial" w:hAnsi="Arial" w:cs="Arial"/>
                <w:b/>
              </w:rPr>
              <w:t xml:space="preserve">1. Bitte kreuzen Sie an, welche Themengebiete Sie für Elternabende interessieren. </w:t>
            </w:r>
          </w:p>
        </w:tc>
      </w:tr>
      <w:tr w:rsidR="00200478" w:rsidRPr="00200478" w14:paraId="34B2896F" w14:textId="77777777" w:rsidTr="00200478">
        <w:tblPrEx>
          <w:tblCellMar>
            <w:top w:w="0" w:type="dxa"/>
            <w:bottom w:w="0" w:type="dxa"/>
          </w:tblCellMar>
        </w:tblPrEx>
        <w:trPr>
          <w:trHeight w:val="174"/>
          <w:jc w:val="center"/>
        </w:trPr>
        <w:tc>
          <w:tcPr>
            <w:tcW w:w="4395" w:type="dxa"/>
          </w:tcPr>
          <w:p w14:paraId="5DE23285" w14:textId="66D8C9A5" w:rsidR="00200478" w:rsidRPr="00200478" w:rsidRDefault="00200478" w:rsidP="00200478">
            <w:pPr>
              <w:spacing w:before="120" w:after="120" w:line="240" w:lineRule="auto"/>
              <w:rPr>
                <w:rFonts w:ascii="Arial" w:hAnsi="Arial" w:cs="Arial"/>
                <w:bCs/>
              </w:rPr>
            </w:pPr>
            <w:r w:rsidRPr="00200478">
              <w:rPr>
                <w:rFonts w:ascii="Arial" w:hAnsi="Arial" w:cs="Arial"/>
                <w:bCs/>
              </w:rPr>
              <w:t>Gesundheit</w:t>
            </w:r>
          </w:p>
        </w:tc>
        <w:tc>
          <w:tcPr>
            <w:tcW w:w="2835" w:type="dxa"/>
          </w:tcPr>
          <w:p w14:paraId="49B8FF7E" w14:textId="792D8E67"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sehr interessant</w:t>
            </w:r>
          </w:p>
        </w:tc>
        <w:tc>
          <w:tcPr>
            <w:tcW w:w="1842" w:type="dxa"/>
          </w:tcPr>
          <w:p w14:paraId="592E632F" w14:textId="63BCFE6D"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interessant</w:t>
            </w:r>
          </w:p>
        </w:tc>
        <w:tc>
          <w:tcPr>
            <w:tcW w:w="2297" w:type="dxa"/>
          </w:tcPr>
          <w:p w14:paraId="7E4EEBA1" w14:textId="647982EC"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nicht interessant</w:t>
            </w:r>
          </w:p>
        </w:tc>
      </w:tr>
      <w:tr w:rsidR="00200478" w:rsidRPr="00200478" w14:paraId="755231CE" w14:textId="77777777" w:rsidTr="00200478">
        <w:tblPrEx>
          <w:tblCellMar>
            <w:top w:w="0" w:type="dxa"/>
            <w:bottom w:w="0" w:type="dxa"/>
          </w:tblCellMar>
        </w:tblPrEx>
        <w:trPr>
          <w:trHeight w:val="168"/>
          <w:jc w:val="center"/>
        </w:trPr>
        <w:tc>
          <w:tcPr>
            <w:tcW w:w="4395" w:type="dxa"/>
          </w:tcPr>
          <w:p w14:paraId="2E97B523" w14:textId="0A333551" w:rsidR="00200478" w:rsidRPr="00200478" w:rsidRDefault="00200478" w:rsidP="00200478">
            <w:pPr>
              <w:spacing w:before="120" w:after="120" w:line="240" w:lineRule="auto"/>
              <w:rPr>
                <w:rFonts w:ascii="Arial" w:hAnsi="Arial" w:cs="Arial"/>
                <w:bCs/>
              </w:rPr>
            </w:pPr>
            <w:r w:rsidRPr="00200478">
              <w:rPr>
                <w:rFonts w:ascii="Arial" w:hAnsi="Arial" w:cs="Arial"/>
                <w:bCs/>
              </w:rPr>
              <w:t>Ernährung</w:t>
            </w:r>
          </w:p>
        </w:tc>
        <w:tc>
          <w:tcPr>
            <w:tcW w:w="2835" w:type="dxa"/>
          </w:tcPr>
          <w:p w14:paraId="0D0CCA32" w14:textId="72AF336A"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sehr interessant</w:t>
            </w:r>
          </w:p>
        </w:tc>
        <w:tc>
          <w:tcPr>
            <w:tcW w:w="1842" w:type="dxa"/>
          </w:tcPr>
          <w:p w14:paraId="3EB5A8C5" w14:textId="46545734"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interessant</w:t>
            </w:r>
          </w:p>
        </w:tc>
        <w:tc>
          <w:tcPr>
            <w:tcW w:w="2297" w:type="dxa"/>
          </w:tcPr>
          <w:p w14:paraId="5A1867C7" w14:textId="2CA23CBC"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nicht interessant</w:t>
            </w:r>
          </w:p>
        </w:tc>
      </w:tr>
      <w:tr w:rsidR="00200478" w:rsidRPr="00200478" w14:paraId="49114BCE" w14:textId="77777777" w:rsidTr="00200478">
        <w:tblPrEx>
          <w:tblCellMar>
            <w:top w:w="0" w:type="dxa"/>
            <w:bottom w:w="0" w:type="dxa"/>
          </w:tblCellMar>
        </w:tblPrEx>
        <w:trPr>
          <w:trHeight w:val="70"/>
          <w:jc w:val="center"/>
        </w:trPr>
        <w:tc>
          <w:tcPr>
            <w:tcW w:w="4395" w:type="dxa"/>
          </w:tcPr>
          <w:p w14:paraId="6F422540" w14:textId="4913D31A" w:rsidR="00200478" w:rsidRPr="00200478" w:rsidRDefault="00200478" w:rsidP="00200478">
            <w:pPr>
              <w:spacing w:before="120" w:after="120" w:line="240" w:lineRule="auto"/>
              <w:rPr>
                <w:rFonts w:ascii="Arial" w:hAnsi="Arial" w:cs="Arial"/>
                <w:bCs/>
              </w:rPr>
            </w:pPr>
            <w:r w:rsidRPr="00200478">
              <w:rPr>
                <w:rFonts w:ascii="Arial" w:hAnsi="Arial" w:cs="Arial"/>
                <w:bCs/>
              </w:rPr>
              <w:t>Lernen</w:t>
            </w:r>
          </w:p>
        </w:tc>
        <w:tc>
          <w:tcPr>
            <w:tcW w:w="2835" w:type="dxa"/>
          </w:tcPr>
          <w:p w14:paraId="579BF199" w14:textId="6700BFC7"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sehr interessant</w:t>
            </w:r>
          </w:p>
        </w:tc>
        <w:tc>
          <w:tcPr>
            <w:tcW w:w="1842" w:type="dxa"/>
          </w:tcPr>
          <w:p w14:paraId="14906369" w14:textId="22CA1A13"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interessant</w:t>
            </w:r>
          </w:p>
        </w:tc>
        <w:tc>
          <w:tcPr>
            <w:tcW w:w="2297" w:type="dxa"/>
          </w:tcPr>
          <w:p w14:paraId="02426B0C" w14:textId="3E570A24"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nicht interessant</w:t>
            </w:r>
          </w:p>
        </w:tc>
      </w:tr>
      <w:tr w:rsidR="00200478" w:rsidRPr="00200478" w14:paraId="610FDF2D" w14:textId="77777777" w:rsidTr="00200478">
        <w:tblPrEx>
          <w:tblCellMar>
            <w:top w:w="0" w:type="dxa"/>
            <w:bottom w:w="0" w:type="dxa"/>
          </w:tblCellMar>
        </w:tblPrEx>
        <w:trPr>
          <w:trHeight w:val="70"/>
          <w:jc w:val="center"/>
        </w:trPr>
        <w:tc>
          <w:tcPr>
            <w:tcW w:w="4395" w:type="dxa"/>
          </w:tcPr>
          <w:p w14:paraId="71F0C969" w14:textId="6254BAB5" w:rsidR="00200478" w:rsidRPr="00200478" w:rsidRDefault="00200478" w:rsidP="00200478">
            <w:pPr>
              <w:spacing w:before="120" w:after="120" w:line="240" w:lineRule="auto"/>
              <w:rPr>
                <w:rFonts w:ascii="Arial" w:hAnsi="Arial" w:cs="Arial"/>
                <w:bCs/>
              </w:rPr>
            </w:pPr>
            <w:r w:rsidRPr="00200478">
              <w:rPr>
                <w:rFonts w:ascii="Arial" w:hAnsi="Arial" w:cs="Arial"/>
                <w:bCs/>
              </w:rPr>
              <w:t>Umsetzung des Bildungsplans in der Kita</w:t>
            </w:r>
          </w:p>
        </w:tc>
        <w:tc>
          <w:tcPr>
            <w:tcW w:w="2835" w:type="dxa"/>
          </w:tcPr>
          <w:p w14:paraId="3D6BC565" w14:textId="2C2CEC9C"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sehr interessant</w:t>
            </w:r>
          </w:p>
        </w:tc>
        <w:tc>
          <w:tcPr>
            <w:tcW w:w="1842" w:type="dxa"/>
          </w:tcPr>
          <w:p w14:paraId="6A807E18" w14:textId="527DD4DE"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interessant</w:t>
            </w:r>
          </w:p>
        </w:tc>
        <w:tc>
          <w:tcPr>
            <w:tcW w:w="2297" w:type="dxa"/>
          </w:tcPr>
          <w:p w14:paraId="5E7246B8" w14:textId="405C2B54"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nicht interessant</w:t>
            </w:r>
          </w:p>
        </w:tc>
      </w:tr>
      <w:tr w:rsidR="00200478" w:rsidRPr="00200478" w14:paraId="528C1C16" w14:textId="77777777" w:rsidTr="00200478">
        <w:tblPrEx>
          <w:tblCellMar>
            <w:top w:w="0" w:type="dxa"/>
            <w:bottom w:w="0" w:type="dxa"/>
          </w:tblCellMar>
        </w:tblPrEx>
        <w:trPr>
          <w:trHeight w:val="70"/>
          <w:jc w:val="center"/>
        </w:trPr>
        <w:tc>
          <w:tcPr>
            <w:tcW w:w="4395" w:type="dxa"/>
          </w:tcPr>
          <w:p w14:paraId="3F5C062C" w14:textId="4723D05A" w:rsidR="00200478" w:rsidRPr="00200478" w:rsidRDefault="00200478" w:rsidP="00200478">
            <w:pPr>
              <w:spacing w:before="120" w:after="120" w:line="240" w:lineRule="auto"/>
              <w:rPr>
                <w:rFonts w:ascii="Arial" w:hAnsi="Arial" w:cs="Arial"/>
                <w:bCs/>
              </w:rPr>
            </w:pPr>
            <w:r w:rsidRPr="00200478">
              <w:rPr>
                <w:rFonts w:ascii="Arial" w:hAnsi="Arial" w:cs="Arial"/>
                <w:bCs/>
              </w:rPr>
              <w:t>Schultypen und -formen</w:t>
            </w:r>
          </w:p>
        </w:tc>
        <w:tc>
          <w:tcPr>
            <w:tcW w:w="2835" w:type="dxa"/>
          </w:tcPr>
          <w:p w14:paraId="4865976E" w14:textId="2AF717D3"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sehr interessant</w:t>
            </w:r>
          </w:p>
        </w:tc>
        <w:tc>
          <w:tcPr>
            <w:tcW w:w="1842" w:type="dxa"/>
          </w:tcPr>
          <w:p w14:paraId="7C6F41CE" w14:textId="6459B91D"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interessant</w:t>
            </w:r>
          </w:p>
        </w:tc>
        <w:tc>
          <w:tcPr>
            <w:tcW w:w="2297" w:type="dxa"/>
          </w:tcPr>
          <w:p w14:paraId="533C7CC9" w14:textId="611F87F7"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nicht interessant</w:t>
            </w:r>
          </w:p>
        </w:tc>
      </w:tr>
      <w:tr w:rsidR="00200478" w:rsidRPr="00200478" w14:paraId="2839874B" w14:textId="77777777" w:rsidTr="00200478">
        <w:tblPrEx>
          <w:tblCellMar>
            <w:top w:w="0" w:type="dxa"/>
            <w:bottom w:w="0" w:type="dxa"/>
          </w:tblCellMar>
        </w:tblPrEx>
        <w:trPr>
          <w:trHeight w:val="70"/>
          <w:jc w:val="center"/>
        </w:trPr>
        <w:tc>
          <w:tcPr>
            <w:tcW w:w="4395" w:type="dxa"/>
          </w:tcPr>
          <w:p w14:paraId="4EFF365C" w14:textId="4C1CC9D4" w:rsidR="00200478" w:rsidRPr="00200478" w:rsidRDefault="00200478" w:rsidP="00200478">
            <w:pPr>
              <w:spacing w:before="120" w:after="120" w:line="240" w:lineRule="auto"/>
              <w:rPr>
                <w:rFonts w:ascii="Arial" w:hAnsi="Arial" w:cs="Arial"/>
                <w:bCs/>
              </w:rPr>
            </w:pPr>
            <w:r w:rsidRPr="00200478">
              <w:rPr>
                <w:rFonts w:ascii="Arial" w:hAnsi="Arial" w:cs="Arial"/>
                <w:bCs/>
              </w:rPr>
              <w:t>Erziehungsthemen</w:t>
            </w:r>
          </w:p>
        </w:tc>
        <w:tc>
          <w:tcPr>
            <w:tcW w:w="2835" w:type="dxa"/>
          </w:tcPr>
          <w:p w14:paraId="2FD54635" w14:textId="11B0074B"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sehr interessant</w:t>
            </w:r>
          </w:p>
        </w:tc>
        <w:tc>
          <w:tcPr>
            <w:tcW w:w="1842" w:type="dxa"/>
          </w:tcPr>
          <w:p w14:paraId="23F3307A" w14:textId="291485B0"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interessant</w:t>
            </w:r>
          </w:p>
        </w:tc>
        <w:tc>
          <w:tcPr>
            <w:tcW w:w="2297" w:type="dxa"/>
          </w:tcPr>
          <w:p w14:paraId="43978E43" w14:textId="135988AE"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nicht interessant</w:t>
            </w:r>
          </w:p>
        </w:tc>
      </w:tr>
      <w:tr w:rsidR="00200478" w:rsidRPr="00200478" w14:paraId="3FED8A27" w14:textId="77777777" w:rsidTr="00200478">
        <w:tblPrEx>
          <w:tblCellMar>
            <w:top w:w="0" w:type="dxa"/>
            <w:bottom w:w="0" w:type="dxa"/>
          </w:tblCellMar>
        </w:tblPrEx>
        <w:trPr>
          <w:trHeight w:val="70"/>
          <w:jc w:val="center"/>
        </w:trPr>
        <w:tc>
          <w:tcPr>
            <w:tcW w:w="4395" w:type="dxa"/>
          </w:tcPr>
          <w:p w14:paraId="16751456" w14:textId="6A04F95F" w:rsidR="00200478" w:rsidRPr="00200478" w:rsidRDefault="00200478" w:rsidP="00200478">
            <w:pPr>
              <w:spacing w:before="120" w:after="120" w:line="240" w:lineRule="auto"/>
              <w:rPr>
                <w:rFonts w:ascii="Arial" w:hAnsi="Arial" w:cs="Arial"/>
                <w:bCs/>
              </w:rPr>
            </w:pPr>
            <w:r w:rsidRPr="00200478">
              <w:rPr>
                <w:rFonts w:ascii="Arial" w:hAnsi="Arial" w:cs="Arial"/>
                <w:bCs/>
              </w:rPr>
              <w:t>Medienkompetenz</w:t>
            </w:r>
          </w:p>
        </w:tc>
        <w:tc>
          <w:tcPr>
            <w:tcW w:w="2835" w:type="dxa"/>
          </w:tcPr>
          <w:p w14:paraId="2499E9DB" w14:textId="6CDD4995"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sehr interessant</w:t>
            </w:r>
          </w:p>
        </w:tc>
        <w:tc>
          <w:tcPr>
            <w:tcW w:w="1842" w:type="dxa"/>
          </w:tcPr>
          <w:p w14:paraId="3FAD3C64" w14:textId="005CD930"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interessant</w:t>
            </w:r>
          </w:p>
        </w:tc>
        <w:tc>
          <w:tcPr>
            <w:tcW w:w="2297" w:type="dxa"/>
          </w:tcPr>
          <w:p w14:paraId="73F2AD41" w14:textId="0504A3E3"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nicht interessant</w:t>
            </w:r>
          </w:p>
        </w:tc>
      </w:tr>
      <w:tr w:rsidR="00200478" w:rsidRPr="00200478" w14:paraId="4844168B" w14:textId="77777777" w:rsidTr="00200478">
        <w:tblPrEx>
          <w:tblCellMar>
            <w:top w:w="0" w:type="dxa"/>
            <w:bottom w:w="0" w:type="dxa"/>
          </w:tblCellMar>
        </w:tblPrEx>
        <w:trPr>
          <w:trHeight w:val="199"/>
          <w:jc w:val="center"/>
        </w:trPr>
        <w:tc>
          <w:tcPr>
            <w:tcW w:w="11369" w:type="dxa"/>
            <w:gridSpan w:val="4"/>
            <w:shd w:val="clear" w:color="auto" w:fill="FDDBCE"/>
          </w:tcPr>
          <w:p w14:paraId="7042A86B" w14:textId="52046F17" w:rsidR="00200478" w:rsidRPr="00200478" w:rsidRDefault="00200478" w:rsidP="00200478">
            <w:pPr>
              <w:spacing w:before="120" w:after="120" w:line="240" w:lineRule="auto"/>
              <w:rPr>
                <w:rFonts w:ascii="Arial" w:hAnsi="Arial" w:cs="Arial"/>
                <w:b/>
              </w:rPr>
            </w:pPr>
            <w:r w:rsidRPr="00200478">
              <w:rPr>
                <w:rFonts w:ascii="Arial" w:hAnsi="Arial" w:cs="Arial"/>
                <w:b/>
              </w:rPr>
              <w:t xml:space="preserve">2. Welche weiteren Ideen und Vorschläge haben Sie? </w:t>
            </w:r>
          </w:p>
        </w:tc>
      </w:tr>
      <w:tr w:rsidR="00200478" w:rsidRPr="00200478" w14:paraId="394A4778" w14:textId="77777777" w:rsidTr="00200478">
        <w:tblPrEx>
          <w:tblCellMar>
            <w:top w:w="0" w:type="dxa"/>
            <w:bottom w:w="0" w:type="dxa"/>
          </w:tblCellMar>
        </w:tblPrEx>
        <w:trPr>
          <w:trHeight w:val="199"/>
          <w:jc w:val="center"/>
        </w:trPr>
        <w:tc>
          <w:tcPr>
            <w:tcW w:w="11369" w:type="dxa"/>
            <w:gridSpan w:val="4"/>
          </w:tcPr>
          <w:p w14:paraId="6E291652" w14:textId="60A09C15" w:rsidR="00200478" w:rsidRPr="00200478" w:rsidRDefault="00200478" w:rsidP="00200478">
            <w:pPr>
              <w:spacing w:before="120" w:after="120" w:line="240" w:lineRule="auto"/>
              <w:rPr>
                <w:rFonts w:ascii="Arial" w:hAnsi="Arial" w:cs="Arial"/>
                <w:bCs/>
              </w:rPr>
            </w:pPr>
            <w:r w:rsidRPr="00200478">
              <w:rPr>
                <w:rFonts w:ascii="Arial" w:hAnsi="Arial" w:cs="Arial"/>
                <w:bCs/>
              </w:rPr>
              <w:t xml:space="preserve">____________________________________________________________________________ </w:t>
            </w:r>
          </w:p>
        </w:tc>
      </w:tr>
      <w:tr w:rsidR="00200478" w:rsidRPr="00200478" w14:paraId="18CF0FED" w14:textId="77777777" w:rsidTr="00200478">
        <w:tblPrEx>
          <w:tblCellMar>
            <w:top w:w="0" w:type="dxa"/>
            <w:bottom w:w="0" w:type="dxa"/>
          </w:tblCellMar>
        </w:tblPrEx>
        <w:trPr>
          <w:trHeight w:val="199"/>
          <w:jc w:val="center"/>
        </w:trPr>
        <w:tc>
          <w:tcPr>
            <w:tcW w:w="11369" w:type="dxa"/>
            <w:gridSpan w:val="4"/>
            <w:shd w:val="clear" w:color="auto" w:fill="FDDBCE"/>
          </w:tcPr>
          <w:p w14:paraId="5665C1F7" w14:textId="7DB14C77" w:rsidR="00200478" w:rsidRPr="00200478" w:rsidRDefault="00200478" w:rsidP="00200478">
            <w:pPr>
              <w:spacing w:before="120" w:after="120" w:line="240" w:lineRule="auto"/>
              <w:rPr>
                <w:rFonts w:ascii="Arial" w:hAnsi="Arial" w:cs="Arial"/>
                <w:b/>
              </w:rPr>
            </w:pPr>
            <w:r w:rsidRPr="00200478">
              <w:rPr>
                <w:rFonts w:ascii="Arial" w:hAnsi="Arial" w:cs="Arial"/>
                <w:b/>
              </w:rPr>
              <w:t xml:space="preserve">3. Wie viele Elternabende wünschen Sie sich im Laufe dieses Jahres? </w:t>
            </w:r>
          </w:p>
        </w:tc>
      </w:tr>
      <w:tr w:rsidR="00200478" w:rsidRPr="00200478" w14:paraId="2422E24B" w14:textId="77777777" w:rsidTr="00200478">
        <w:tblPrEx>
          <w:tblCellMar>
            <w:top w:w="0" w:type="dxa"/>
            <w:bottom w:w="0" w:type="dxa"/>
          </w:tblCellMar>
        </w:tblPrEx>
        <w:trPr>
          <w:trHeight w:val="199"/>
          <w:jc w:val="center"/>
        </w:trPr>
        <w:tc>
          <w:tcPr>
            <w:tcW w:w="11369" w:type="dxa"/>
            <w:gridSpan w:val="4"/>
          </w:tcPr>
          <w:p w14:paraId="50E2B411" w14:textId="17C7CCE5" w:rsidR="00200478" w:rsidRPr="00200478" w:rsidRDefault="00200478" w:rsidP="00200478">
            <w:pPr>
              <w:spacing w:before="120" w:after="120" w:line="240" w:lineRule="auto"/>
              <w:rPr>
                <w:rFonts w:ascii="Arial" w:hAnsi="Arial" w:cs="Arial"/>
                <w:bCs/>
              </w:rPr>
            </w:pPr>
            <w:r w:rsidRPr="00200478">
              <w:rPr>
                <w:rFonts w:ascii="Arial" w:hAnsi="Arial" w:cs="Arial"/>
                <w:bCs/>
              </w:rPr>
              <w:sym w:font="Wingdings" w:char="F072"/>
            </w:r>
            <w:r w:rsidRPr="00200478">
              <w:rPr>
                <w:rFonts w:ascii="Arial" w:hAnsi="Arial" w:cs="Arial"/>
                <w:bCs/>
              </w:rPr>
              <w:t xml:space="preserve"> </w:t>
            </w:r>
            <w:r w:rsidRPr="00200478">
              <w:rPr>
                <w:rFonts w:ascii="Arial" w:hAnsi="Arial" w:cs="Arial"/>
                <w:bCs/>
              </w:rPr>
              <w:t xml:space="preserve">1 </w:t>
            </w:r>
            <w:r>
              <w:rPr>
                <w:rFonts w:ascii="Arial" w:hAnsi="Arial" w:cs="Arial"/>
                <w:bCs/>
              </w:rPr>
              <w:tab/>
            </w:r>
            <w:r w:rsidRPr="00200478">
              <w:rPr>
                <w:rFonts w:ascii="Arial" w:hAnsi="Arial" w:cs="Arial"/>
                <w:bCs/>
              </w:rPr>
              <w:sym w:font="Wingdings" w:char="F072"/>
            </w:r>
            <w:r w:rsidRPr="00200478">
              <w:rPr>
                <w:rFonts w:ascii="Arial" w:hAnsi="Arial" w:cs="Arial"/>
                <w:bCs/>
              </w:rPr>
              <w:t xml:space="preserve"> 2–3 </w:t>
            </w:r>
            <w:r>
              <w:rPr>
                <w:rFonts w:ascii="Arial" w:hAnsi="Arial" w:cs="Arial"/>
                <w:bCs/>
              </w:rPr>
              <w:tab/>
            </w:r>
            <w:r>
              <w:rPr>
                <w:rFonts w:ascii="Arial" w:hAnsi="Arial" w:cs="Arial"/>
                <w:bCs/>
              </w:rPr>
              <w:tab/>
            </w:r>
            <w:r w:rsidRPr="00200478">
              <w:rPr>
                <w:rFonts w:ascii="Arial" w:hAnsi="Arial" w:cs="Arial"/>
                <w:bCs/>
              </w:rPr>
              <w:sym w:font="Wingdings" w:char="F072"/>
            </w:r>
            <w:r w:rsidRPr="00200478">
              <w:rPr>
                <w:rFonts w:ascii="Arial" w:hAnsi="Arial" w:cs="Arial"/>
                <w:bCs/>
              </w:rPr>
              <w:t xml:space="preserve"> 4–5 </w:t>
            </w:r>
            <w:r>
              <w:rPr>
                <w:rFonts w:ascii="Arial" w:hAnsi="Arial" w:cs="Arial"/>
                <w:bCs/>
              </w:rPr>
              <w:tab/>
            </w:r>
            <w:r>
              <w:rPr>
                <w:rFonts w:ascii="Arial" w:hAnsi="Arial" w:cs="Arial"/>
                <w:bCs/>
              </w:rPr>
              <w:tab/>
            </w:r>
            <w:r w:rsidRPr="00200478">
              <w:rPr>
                <w:rFonts w:ascii="Arial" w:hAnsi="Arial" w:cs="Arial"/>
                <w:bCs/>
              </w:rPr>
              <w:sym w:font="Wingdings" w:char="F072"/>
            </w:r>
            <w:r w:rsidRPr="00200478">
              <w:rPr>
                <w:rFonts w:ascii="Arial" w:hAnsi="Arial" w:cs="Arial"/>
                <w:bCs/>
              </w:rPr>
              <w:t xml:space="preserve"> mehr als 5 </w:t>
            </w:r>
          </w:p>
        </w:tc>
      </w:tr>
      <w:tr w:rsidR="00200478" w:rsidRPr="00200478" w14:paraId="4298A864" w14:textId="77777777" w:rsidTr="00200478">
        <w:tblPrEx>
          <w:tblCellMar>
            <w:top w:w="0" w:type="dxa"/>
            <w:bottom w:w="0" w:type="dxa"/>
          </w:tblCellMar>
        </w:tblPrEx>
        <w:trPr>
          <w:trHeight w:val="500"/>
          <w:jc w:val="center"/>
        </w:trPr>
        <w:tc>
          <w:tcPr>
            <w:tcW w:w="11369" w:type="dxa"/>
            <w:gridSpan w:val="4"/>
            <w:shd w:val="clear" w:color="auto" w:fill="FDDBCE"/>
          </w:tcPr>
          <w:p w14:paraId="20BB0AC3" w14:textId="3E891949" w:rsidR="00200478" w:rsidRPr="00200478" w:rsidRDefault="00200478" w:rsidP="00200478">
            <w:pPr>
              <w:spacing w:before="120" w:after="120" w:line="240" w:lineRule="auto"/>
              <w:rPr>
                <w:rFonts w:ascii="Arial" w:hAnsi="Arial" w:cs="Arial"/>
                <w:b/>
              </w:rPr>
            </w:pPr>
            <w:r w:rsidRPr="00200478">
              <w:rPr>
                <w:rFonts w:ascii="Arial" w:hAnsi="Arial" w:cs="Arial"/>
                <w:b/>
              </w:rPr>
              <w:t xml:space="preserve">4. Welche Art von Elternabenden bevorzugen Sie? </w:t>
            </w:r>
          </w:p>
        </w:tc>
      </w:tr>
      <w:tr w:rsidR="00200478" w:rsidRPr="00200478" w14:paraId="61B334AE" w14:textId="77777777" w:rsidTr="00200478">
        <w:tblPrEx>
          <w:tblCellMar>
            <w:top w:w="0" w:type="dxa"/>
            <w:bottom w:w="0" w:type="dxa"/>
          </w:tblCellMar>
        </w:tblPrEx>
        <w:trPr>
          <w:trHeight w:val="500"/>
          <w:jc w:val="center"/>
        </w:trPr>
        <w:tc>
          <w:tcPr>
            <w:tcW w:w="11369" w:type="dxa"/>
            <w:gridSpan w:val="4"/>
          </w:tcPr>
          <w:p w14:paraId="42642297" w14:textId="0492396B"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 xml:space="preserve">ReferentInnen sollen zu bestimmten Themen sprechen. </w:t>
            </w:r>
          </w:p>
          <w:p w14:paraId="168FCF61" w14:textId="575C2207"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 xml:space="preserve">ErzieherInnen sollen ihre Arbeit darstellen. </w:t>
            </w:r>
          </w:p>
          <w:p w14:paraId="26136B85" w14:textId="5E0094DF"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 xml:space="preserve">Eltern sollen in Erziehungsfragen beraten werden. </w:t>
            </w:r>
          </w:p>
          <w:p w14:paraId="52109865" w14:textId="727DC522" w:rsidR="00200478" w:rsidRPr="00200478" w:rsidRDefault="00200478" w:rsidP="00200478">
            <w:pPr>
              <w:numPr>
                <w:ilvl w:val="0"/>
                <w:numId w:val="24"/>
              </w:numPr>
              <w:spacing w:before="120" w:after="120" w:line="240" w:lineRule="auto"/>
              <w:ind w:left="438"/>
              <w:rPr>
                <w:rFonts w:ascii="Arial" w:hAnsi="Arial" w:cs="Arial"/>
                <w:bCs/>
              </w:rPr>
            </w:pPr>
            <w:r w:rsidRPr="00200478">
              <w:rPr>
                <w:rFonts w:ascii="Arial" w:hAnsi="Arial" w:cs="Arial"/>
                <w:bCs/>
              </w:rPr>
              <w:t xml:space="preserve">Eltern sollen in Workshops gemeinsam etwas lernen und ausprobieren. </w:t>
            </w:r>
          </w:p>
        </w:tc>
      </w:tr>
      <w:tr w:rsidR="00200478" w:rsidRPr="00200478" w14:paraId="2561EAA9" w14:textId="77777777" w:rsidTr="00200478">
        <w:tblPrEx>
          <w:tblCellMar>
            <w:top w:w="0" w:type="dxa"/>
            <w:bottom w:w="0" w:type="dxa"/>
          </w:tblCellMar>
        </w:tblPrEx>
        <w:trPr>
          <w:trHeight w:val="500"/>
          <w:jc w:val="center"/>
        </w:trPr>
        <w:tc>
          <w:tcPr>
            <w:tcW w:w="11369" w:type="dxa"/>
            <w:gridSpan w:val="4"/>
            <w:shd w:val="clear" w:color="auto" w:fill="FDDBCE"/>
          </w:tcPr>
          <w:p w14:paraId="49BAFBFD" w14:textId="1A4B2334" w:rsidR="00200478" w:rsidRPr="00200478" w:rsidRDefault="00200478" w:rsidP="00200478">
            <w:pPr>
              <w:spacing w:before="120" w:after="120" w:line="240" w:lineRule="auto"/>
              <w:rPr>
                <w:rFonts w:ascii="Arial" w:hAnsi="Arial" w:cs="Arial"/>
                <w:b/>
              </w:rPr>
            </w:pPr>
            <w:r w:rsidRPr="00200478">
              <w:rPr>
                <w:rFonts w:ascii="Arial" w:hAnsi="Arial" w:cs="Arial"/>
                <w:b/>
              </w:rPr>
              <w:t xml:space="preserve">5. Würden Sie an einem Elternkurs teilnehmen, der Beratung und Hilfestellung in Erziehungsfragen bietet? </w:t>
            </w:r>
          </w:p>
        </w:tc>
      </w:tr>
      <w:tr w:rsidR="00200478" w:rsidRPr="00200478" w14:paraId="726822A9" w14:textId="77777777" w:rsidTr="00200478">
        <w:tblPrEx>
          <w:tblCellMar>
            <w:top w:w="0" w:type="dxa"/>
            <w:bottom w:w="0" w:type="dxa"/>
          </w:tblCellMar>
        </w:tblPrEx>
        <w:trPr>
          <w:trHeight w:val="199"/>
          <w:jc w:val="center"/>
        </w:trPr>
        <w:tc>
          <w:tcPr>
            <w:tcW w:w="11369" w:type="dxa"/>
            <w:gridSpan w:val="4"/>
          </w:tcPr>
          <w:p w14:paraId="0F560771" w14:textId="670C2F47" w:rsidR="00200478" w:rsidRPr="00200478" w:rsidRDefault="00200478" w:rsidP="00200478">
            <w:pPr>
              <w:spacing w:before="120" w:after="120" w:line="240" w:lineRule="auto"/>
              <w:rPr>
                <w:rFonts w:ascii="Arial" w:hAnsi="Arial" w:cs="Arial"/>
                <w:bCs/>
              </w:rPr>
            </w:pPr>
            <w:r w:rsidRPr="00200478">
              <w:rPr>
                <w:rFonts w:ascii="Arial" w:hAnsi="Arial" w:cs="Arial"/>
                <w:bCs/>
              </w:rPr>
              <w:sym w:font="Wingdings" w:char="F072"/>
            </w:r>
            <w:r w:rsidRPr="00200478">
              <w:rPr>
                <w:rFonts w:ascii="Arial" w:hAnsi="Arial" w:cs="Arial"/>
                <w:bCs/>
              </w:rPr>
              <w:t xml:space="preserve"> </w:t>
            </w:r>
            <w:r w:rsidRPr="00200478">
              <w:rPr>
                <w:rFonts w:ascii="Arial" w:hAnsi="Arial" w:cs="Arial"/>
                <w:bCs/>
              </w:rPr>
              <w:t xml:space="preserve">ja </w:t>
            </w:r>
            <w:r>
              <w:rPr>
                <w:rFonts w:ascii="Arial" w:hAnsi="Arial" w:cs="Arial"/>
                <w:bCs/>
              </w:rPr>
              <w:tab/>
            </w:r>
            <w:r w:rsidRPr="00200478">
              <w:rPr>
                <w:rFonts w:ascii="Arial" w:hAnsi="Arial" w:cs="Arial"/>
                <w:bCs/>
              </w:rPr>
              <w:sym w:font="Wingdings" w:char="F072"/>
            </w:r>
            <w:r w:rsidRPr="00200478">
              <w:rPr>
                <w:rFonts w:ascii="Arial" w:hAnsi="Arial" w:cs="Arial"/>
                <w:bCs/>
              </w:rPr>
              <w:t xml:space="preserve"> </w:t>
            </w:r>
            <w:r w:rsidRPr="00200478">
              <w:rPr>
                <w:rFonts w:ascii="Arial" w:hAnsi="Arial" w:cs="Arial"/>
                <w:bCs/>
              </w:rPr>
              <w:t xml:space="preserve">nein </w:t>
            </w:r>
          </w:p>
        </w:tc>
      </w:tr>
      <w:tr w:rsidR="00200478" w:rsidRPr="00200478" w14:paraId="5BFA8993" w14:textId="77777777" w:rsidTr="00200478">
        <w:tblPrEx>
          <w:tblCellMar>
            <w:top w:w="0" w:type="dxa"/>
            <w:bottom w:w="0" w:type="dxa"/>
          </w:tblCellMar>
        </w:tblPrEx>
        <w:trPr>
          <w:trHeight w:val="199"/>
          <w:jc w:val="center"/>
        </w:trPr>
        <w:tc>
          <w:tcPr>
            <w:tcW w:w="11369" w:type="dxa"/>
            <w:gridSpan w:val="4"/>
            <w:shd w:val="clear" w:color="auto" w:fill="FDDBCE"/>
          </w:tcPr>
          <w:p w14:paraId="1A842E8D" w14:textId="23724FC6" w:rsidR="00200478" w:rsidRPr="00200478" w:rsidRDefault="00200478" w:rsidP="00200478">
            <w:pPr>
              <w:spacing w:before="120" w:after="120" w:line="240" w:lineRule="auto"/>
              <w:rPr>
                <w:rFonts w:ascii="Arial" w:hAnsi="Arial" w:cs="Arial"/>
                <w:b/>
              </w:rPr>
            </w:pPr>
            <w:r w:rsidRPr="00200478">
              <w:rPr>
                <w:rFonts w:ascii="Arial" w:hAnsi="Arial" w:cs="Arial"/>
                <w:b/>
              </w:rPr>
              <w:t xml:space="preserve">6. Wie viele Abende würden Sie in einen solchen Elternkurs investieren? </w:t>
            </w:r>
          </w:p>
        </w:tc>
      </w:tr>
      <w:tr w:rsidR="00200478" w:rsidRPr="00200478" w14:paraId="71D609B4" w14:textId="77777777" w:rsidTr="00200478">
        <w:tblPrEx>
          <w:tblCellMar>
            <w:top w:w="0" w:type="dxa"/>
            <w:bottom w:w="0" w:type="dxa"/>
          </w:tblCellMar>
        </w:tblPrEx>
        <w:trPr>
          <w:trHeight w:val="199"/>
          <w:jc w:val="center"/>
        </w:trPr>
        <w:tc>
          <w:tcPr>
            <w:tcW w:w="11369" w:type="dxa"/>
            <w:gridSpan w:val="4"/>
          </w:tcPr>
          <w:p w14:paraId="3813FCCD" w14:textId="21C3D442" w:rsidR="00200478" w:rsidRPr="00200478" w:rsidRDefault="00200478" w:rsidP="00200478">
            <w:pPr>
              <w:spacing w:before="120" w:after="120" w:line="240" w:lineRule="auto"/>
              <w:rPr>
                <w:rFonts w:ascii="Arial" w:hAnsi="Arial" w:cs="Arial"/>
                <w:bCs/>
              </w:rPr>
            </w:pPr>
            <w:r w:rsidRPr="00200478">
              <w:rPr>
                <w:rFonts w:ascii="Arial" w:hAnsi="Arial" w:cs="Arial"/>
                <w:bCs/>
              </w:rPr>
              <w:sym w:font="Wingdings" w:char="F072"/>
            </w:r>
            <w:r w:rsidRPr="00200478">
              <w:rPr>
                <w:rFonts w:ascii="Arial" w:hAnsi="Arial" w:cs="Arial"/>
                <w:bCs/>
              </w:rPr>
              <w:t xml:space="preserve"> </w:t>
            </w:r>
            <w:r w:rsidRPr="00200478">
              <w:rPr>
                <w:rFonts w:ascii="Arial" w:hAnsi="Arial" w:cs="Arial"/>
                <w:bCs/>
              </w:rPr>
              <w:t xml:space="preserve">3–4 </w:t>
            </w:r>
            <w:r>
              <w:rPr>
                <w:rFonts w:ascii="Arial" w:hAnsi="Arial" w:cs="Arial"/>
                <w:bCs/>
              </w:rPr>
              <w:tab/>
            </w:r>
            <w:r>
              <w:rPr>
                <w:rFonts w:ascii="Arial" w:hAnsi="Arial" w:cs="Arial"/>
                <w:bCs/>
              </w:rPr>
              <w:tab/>
            </w:r>
            <w:r w:rsidRPr="00200478">
              <w:rPr>
                <w:rFonts w:ascii="Arial" w:hAnsi="Arial" w:cs="Arial"/>
                <w:bCs/>
              </w:rPr>
              <w:sym w:font="Wingdings" w:char="F072"/>
            </w:r>
            <w:r w:rsidRPr="00200478">
              <w:rPr>
                <w:rFonts w:ascii="Arial" w:hAnsi="Arial" w:cs="Arial"/>
                <w:bCs/>
              </w:rPr>
              <w:t xml:space="preserve"> </w:t>
            </w:r>
            <w:r w:rsidRPr="00200478">
              <w:rPr>
                <w:rFonts w:ascii="Arial" w:hAnsi="Arial" w:cs="Arial"/>
                <w:bCs/>
              </w:rPr>
              <w:t xml:space="preserve">5–7 </w:t>
            </w:r>
            <w:r>
              <w:rPr>
                <w:rFonts w:ascii="Arial" w:hAnsi="Arial" w:cs="Arial"/>
                <w:bCs/>
              </w:rPr>
              <w:tab/>
            </w:r>
            <w:r>
              <w:rPr>
                <w:rFonts w:ascii="Arial" w:hAnsi="Arial" w:cs="Arial"/>
                <w:bCs/>
              </w:rPr>
              <w:tab/>
            </w:r>
            <w:r w:rsidRPr="00200478">
              <w:rPr>
                <w:rFonts w:ascii="Arial" w:hAnsi="Arial" w:cs="Arial"/>
                <w:bCs/>
              </w:rPr>
              <w:sym w:font="Wingdings" w:char="F072"/>
            </w:r>
            <w:r w:rsidRPr="00200478">
              <w:rPr>
                <w:rFonts w:ascii="Arial" w:hAnsi="Arial" w:cs="Arial"/>
                <w:bCs/>
              </w:rPr>
              <w:t xml:space="preserve"> </w:t>
            </w:r>
            <w:r w:rsidRPr="00200478">
              <w:rPr>
                <w:rFonts w:ascii="Arial" w:hAnsi="Arial" w:cs="Arial"/>
                <w:bCs/>
              </w:rPr>
              <w:t xml:space="preserve">mehr als 8 </w:t>
            </w:r>
          </w:p>
        </w:tc>
      </w:tr>
      <w:tr w:rsidR="00200478" w:rsidRPr="00200478" w14:paraId="035FA9D5" w14:textId="77777777" w:rsidTr="00200478">
        <w:tblPrEx>
          <w:tblCellMar>
            <w:top w:w="0" w:type="dxa"/>
            <w:bottom w:w="0" w:type="dxa"/>
          </w:tblCellMar>
        </w:tblPrEx>
        <w:trPr>
          <w:trHeight w:val="98"/>
          <w:jc w:val="center"/>
        </w:trPr>
        <w:tc>
          <w:tcPr>
            <w:tcW w:w="11369" w:type="dxa"/>
            <w:gridSpan w:val="4"/>
          </w:tcPr>
          <w:p w14:paraId="3B3F384D" w14:textId="77777777" w:rsidR="00200478" w:rsidRPr="00200478" w:rsidRDefault="00200478" w:rsidP="00200478">
            <w:pPr>
              <w:spacing w:before="120" w:after="120" w:line="240" w:lineRule="auto"/>
              <w:rPr>
                <w:rFonts w:ascii="Arial" w:hAnsi="Arial" w:cs="Arial"/>
                <w:b/>
              </w:rPr>
            </w:pPr>
            <w:r w:rsidRPr="00200478">
              <w:rPr>
                <w:rFonts w:ascii="Arial" w:hAnsi="Arial" w:cs="Arial"/>
                <w:b/>
              </w:rPr>
              <w:t>Vielen Dank für Ihre Rückmeldung!</w:t>
            </w:r>
          </w:p>
        </w:tc>
      </w:tr>
    </w:tbl>
    <w:p w14:paraId="1DAAF260" w14:textId="77777777" w:rsidR="00200478" w:rsidRPr="00581B4B" w:rsidRDefault="00200478" w:rsidP="00581B4B"/>
    <w:sectPr w:rsidR="00200478" w:rsidRPr="00581B4B" w:rsidSect="00200478">
      <w:headerReference w:type="default" r:id="rId7"/>
      <w:pgSz w:w="11906" w:h="16838" w:code="9"/>
      <w:pgMar w:top="-56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A5C8" w14:textId="77777777" w:rsidR="005A6C8D" w:rsidRDefault="005A6C8D" w:rsidP="002A5D13">
      <w:pPr>
        <w:spacing w:after="0" w:line="240" w:lineRule="auto"/>
      </w:pPr>
      <w:r>
        <w:separator/>
      </w:r>
    </w:p>
  </w:endnote>
  <w:endnote w:type="continuationSeparator" w:id="0">
    <w:p w14:paraId="29E84D43" w14:textId="77777777" w:rsidR="005A6C8D" w:rsidRDefault="005A6C8D" w:rsidP="002A5D13">
      <w:pPr>
        <w:spacing w:after="0" w:line="240" w:lineRule="auto"/>
      </w:pPr>
      <w:r>
        <w:continuationSeparator/>
      </w:r>
    </w:p>
  </w:endnote>
  <w:endnote w:type="continuationNotice" w:id="1">
    <w:p w14:paraId="31521837" w14:textId="77777777" w:rsidR="005A6C8D" w:rsidRDefault="005A6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6427" w14:textId="77777777" w:rsidR="005A6C8D" w:rsidRDefault="005A6C8D" w:rsidP="002A5D13">
      <w:pPr>
        <w:spacing w:after="0" w:line="240" w:lineRule="auto"/>
      </w:pPr>
      <w:r>
        <w:separator/>
      </w:r>
    </w:p>
  </w:footnote>
  <w:footnote w:type="continuationSeparator" w:id="0">
    <w:p w14:paraId="268B95F8" w14:textId="77777777" w:rsidR="005A6C8D" w:rsidRDefault="005A6C8D" w:rsidP="002A5D13">
      <w:pPr>
        <w:spacing w:after="0" w:line="240" w:lineRule="auto"/>
      </w:pPr>
      <w:r>
        <w:continuationSeparator/>
      </w:r>
    </w:p>
  </w:footnote>
  <w:footnote w:type="continuationNotice" w:id="1">
    <w:p w14:paraId="640ABAA2" w14:textId="77777777" w:rsidR="005A6C8D" w:rsidRDefault="005A6C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19" w:type="pct"/>
      <w:tblInd w:w="115" w:type="dxa"/>
      <w:tblCellMar>
        <w:top w:w="72" w:type="dxa"/>
        <w:left w:w="115" w:type="dxa"/>
        <w:bottom w:w="72" w:type="dxa"/>
        <w:right w:w="115" w:type="dxa"/>
      </w:tblCellMar>
      <w:tblLook w:val="04A0" w:firstRow="1" w:lastRow="0" w:firstColumn="1" w:lastColumn="0" w:noHBand="0" w:noVBand="1"/>
    </w:tblPr>
    <w:tblGrid>
      <w:gridCol w:w="1418"/>
      <w:gridCol w:w="7359"/>
    </w:tblGrid>
    <w:tr w:rsidR="00D434EB" w14:paraId="01995686" w14:textId="77777777" w:rsidTr="006111CC">
      <w:trPr>
        <w:trHeight w:val="1514"/>
      </w:trPr>
      <w:tc>
        <w:tcPr>
          <w:tcW w:w="808" w:type="pct"/>
          <w:tcBorders>
            <w:bottom w:val="single" w:sz="4" w:space="0" w:color="auto"/>
          </w:tcBorders>
          <w:shd w:val="clear" w:color="auto" w:fill="FDDBCE"/>
          <w:vAlign w:val="center"/>
        </w:tcPr>
        <w:p w14:paraId="01995683" w14:textId="4239F3FA" w:rsidR="00D434EB" w:rsidRPr="006111CC" w:rsidRDefault="00D434EB" w:rsidP="00B75F0F">
          <w:pPr>
            <w:pStyle w:val="Kopfzeile"/>
            <w:jc w:val="center"/>
            <w:rPr>
              <w:b/>
            </w:rPr>
          </w:pPr>
          <w:r w:rsidRPr="006111CC">
            <w:rPr>
              <w:b/>
              <w:sz w:val="24"/>
            </w:rPr>
            <w:t xml:space="preserve"> Ausgabe </w:t>
          </w:r>
          <w:r w:rsidR="00345B07" w:rsidRPr="006111CC">
            <w:rPr>
              <w:b/>
              <w:sz w:val="24"/>
            </w:rPr>
            <w:t>0</w:t>
          </w:r>
          <w:r w:rsidR="002C22B8">
            <w:rPr>
              <w:b/>
              <w:sz w:val="24"/>
            </w:rPr>
            <w:t>5</w:t>
          </w:r>
          <w:r w:rsidR="00E36DD3" w:rsidRPr="006111CC">
            <w:rPr>
              <w:b/>
              <w:sz w:val="24"/>
            </w:rPr>
            <w:t>/</w:t>
          </w:r>
          <w:r w:rsidRPr="006111CC">
            <w:rPr>
              <w:b/>
              <w:sz w:val="24"/>
            </w:rPr>
            <w:t xml:space="preserve"> 202</w:t>
          </w:r>
          <w:r w:rsidR="00E448B1">
            <w:rPr>
              <w:b/>
              <w:sz w:val="24"/>
            </w:rPr>
            <w:t>6</w:t>
          </w:r>
        </w:p>
      </w:tc>
      <w:tc>
        <w:tcPr>
          <w:tcW w:w="4192" w:type="pct"/>
          <w:tcBorders>
            <w:bottom w:val="single" w:sz="4" w:space="0" w:color="auto"/>
          </w:tcBorders>
          <w:vAlign w:val="bottom"/>
        </w:tcPr>
        <w:p w14:paraId="01995685" w14:textId="19443458" w:rsidR="00D434EB" w:rsidRPr="00E734A2" w:rsidRDefault="005A6C8D" w:rsidP="009503FB">
          <w:pPr>
            <w:pStyle w:val="Kopfzeile"/>
            <w:jc w:val="center"/>
            <w:rPr>
              <w:b/>
              <w:bCs/>
              <w:sz w:val="16"/>
            </w:rPr>
          </w:pPr>
          <w:r>
            <w:rPr>
              <w:b/>
              <w:noProof/>
              <w:sz w:val="16"/>
            </w:rPr>
            <w:pict w14:anchorId="0579A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77" type="#_x0000_t75" style="width:279.75pt;height:78pt;visibility:visible;mso-wrap-style:square">
                <v:imagedata r:id="rId1" o:title=""/>
              </v:shape>
            </w:pict>
          </w:r>
        </w:p>
      </w:tc>
    </w:tr>
  </w:tbl>
  <w:p w14:paraId="01995688" w14:textId="2E7DE35F" w:rsidR="00D434EB" w:rsidRDefault="00D434EB" w:rsidP="00E3788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70475"/>
    <w:multiLevelType w:val="hybridMultilevel"/>
    <w:tmpl w:val="719C0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EF17E9"/>
    <w:multiLevelType w:val="hybridMultilevel"/>
    <w:tmpl w:val="EDDCB06A"/>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98479559">
    <w:abstractNumId w:val="10"/>
  </w:num>
  <w:num w:numId="2" w16cid:durableId="1695574210">
    <w:abstractNumId w:val="21"/>
  </w:num>
  <w:num w:numId="3" w16cid:durableId="785778711">
    <w:abstractNumId w:val="23"/>
  </w:num>
  <w:num w:numId="4" w16cid:durableId="2002196983">
    <w:abstractNumId w:val="12"/>
  </w:num>
  <w:num w:numId="5" w16cid:durableId="2066221202">
    <w:abstractNumId w:val="6"/>
  </w:num>
  <w:num w:numId="6" w16cid:durableId="1002851002">
    <w:abstractNumId w:val="8"/>
  </w:num>
  <w:num w:numId="7" w16cid:durableId="1026834761">
    <w:abstractNumId w:val="14"/>
  </w:num>
  <w:num w:numId="8" w16cid:durableId="721448139">
    <w:abstractNumId w:val="13"/>
  </w:num>
  <w:num w:numId="9" w16cid:durableId="1085146157">
    <w:abstractNumId w:val="9"/>
  </w:num>
  <w:num w:numId="10" w16cid:durableId="1907110565">
    <w:abstractNumId w:val="5"/>
  </w:num>
  <w:num w:numId="11" w16cid:durableId="1311591786">
    <w:abstractNumId w:val="22"/>
  </w:num>
  <w:num w:numId="12" w16cid:durableId="2011520305">
    <w:abstractNumId w:val="16"/>
  </w:num>
  <w:num w:numId="13" w16cid:durableId="1671524393">
    <w:abstractNumId w:val="17"/>
  </w:num>
  <w:num w:numId="14" w16cid:durableId="1266110594">
    <w:abstractNumId w:val="15"/>
  </w:num>
  <w:num w:numId="15" w16cid:durableId="391000802">
    <w:abstractNumId w:val="18"/>
  </w:num>
  <w:num w:numId="16" w16cid:durableId="1564825559">
    <w:abstractNumId w:val="19"/>
  </w:num>
  <w:num w:numId="17" w16cid:durableId="1671562194">
    <w:abstractNumId w:val="20"/>
  </w:num>
  <w:num w:numId="18" w16cid:durableId="1565026392">
    <w:abstractNumId w:val="4"/>
  </w:num>
  <w:num w:numId="19" w16cid:durableId="706100261">
    <w:abstractNumId w:val="3"/>
  </w:num>
  <w:num w:numId="20" w16cid:durableId="1304118436">
    <w:abstractNumId w:val="2"/>
  </w:num>
  <w:num w:numId="21" w16cid:durableId="1854493501">
    <w:abstractNumId w:val="1"/>
  </w:num>
  <w:num w:numId="22" w16cid:durableId="1054547288">
    <w:abstractNumId w:val="0"/>
  </w:num>
  <w:num w:numId="23" w16cid:durableId="600575221">
    <w:abstractNumId w:val="7"/>
  </w:num>
  <w:num w:numId="24" w16cid:durableId="636642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95CFC"/>
    <w:rsid w:val="000A7188"/>
    <w:rsid w:val="000B50CC"/>
    <w:rsid w:val="000B7A67"/>
    <w:rsid w:val="000C66D4"/>
    <w:rsid w:val="000C6A2D"/>
    <w:rsid w:val="0015409B"/>
    <w:rsid w:val="001B429B"/>
    <w:rsid w:val="001C16AA"/>
    <w:rsid w:val="001C43FF"/>
    <w:rsid w:val="001E1CCD"/>
    <w:rsid w:val="00200478"/>
    <w:rsid w:val="00205D0C"/>
    <w:rsid w:val="00211629"/>
    <w:rsid w:val="002154FF"/>
    <w:rsid w:val="0027096C"/>
    <w:rsid w:val="002766CF"/>
    <w:rsid w:val="0028515F"/>
    <w:rsid w:val="002A5D13"/>
    <w:rsid w:val="002B029B"/>
    <w:rsid w:val="002B4419"/>
    <w:rsid w:val="002C22B8"/>
    <w:rsid w:val="002D45E4"/>
    <w:rsid w:val="002E4378"/>
    <w:rsid w:val="00345B07"/>
    <w:rsid w:val="0035263B"/>
    <w:rsid w:val="003676E3"/>
    <w:rsid w:val="00380EF0"/>
    <w:rsid w:val="003C5CFF"/>
    <w:rsid w:val="003E3400"/>
    <w:rsid w:val="004331C2"/>
    <w:rsid w:val="00433F51"/>
    <w:rsid w:val="004639C0"/>
    <w:rsid w:val="004955F6"/>
    <w:rsid w:val="004A47F9"/>
    <w:rsid w:val="004C2396"/>
    <w:rsid w:val="004D5592"/>
    <w:rsid w:val="0050689E"/>
    <w:rsid w:val="00540062"/>
    <w:rsid w:val="00551B88"/>
    <w:rsid w:val="00581B4B"/>
    <w:rsid w:val="00587D31"/>
    <w:rsid w:val="005A6C8D"/>
    <w:rsid w:val="005B00BE"/>
    <w:rsid w:val="005B4234"/>
    <w:rsid w:val="00606A1D"/>
    <w:rsid w:val="006111CC"/>
    <w:rsid w:val="00614D0A"/>
    <w:rsid w:val="00653E72"/>
    <w:rsid w:val="00661981"/>
    <w:rsid w:val="00664661"/>
    <w:rsid w:val="0067731F"/>
    <w:rsid w:val="006A5CFE"/>
    <w:rsid w:val="006E18EF"/>
    <w:rsid w:val="006F3D97"/>
    <w:rsid w:val="00702EFF"/>
    <w:rsid w:val="00702F72"/>
    <w:rsid w:val="007721E7"/>
    <w:rsid w:val="007A7CA7"/>
    <w:rsid w:val="007B0290"/>
    <w:rsid w:val="007C0AE5"/>
    <w:rsid w:val="007E1A2E"/>
    <w:rsid w:val="00821B22"/>
    <w:rsid w:val="00841FA8"/>
    <w:rsid w:val="008522CE"/>
    <w:rsid w:val="00852BFB"/>
    <w:rsid w:val="008627AA"/>
    <w:rsid w:val="008633AC"/>
    <w:rsid w:val="00887070"/>
    <w:rsid w:val="00897F98"/>
    <w:rsid w:val="008B1F83"/>
    <w:rsid w:val="008C0D29"/>
    <w:rsid w:val="008E62B1"/>
    <w:rsid w:val="00937B0B"/>
    <w:rsid w:val="00942E56"/>
    <w:rsid w:val="009433D9"/>
    <w:rsid w:val="009503FB"/>
    <w:rsid w:val="00983536"/>
    <w:rsid w:val="009B721F"/>
    <w:rsid w:val="009E6591"/>
    <w:rsid w:val="00A06C64"/>
    <w:rsid w:val="00A438A7"/>
    <w:rsid w:val="00AC7582"/>
    <w:rsid w:val="00AF17D9"/>
    <w:rsid w:val="00B01FFE"/>
    <w:rsid w:val="00B560B1"/>
    <w:rsid w:val="00B5703F"/>
    <w:rsid w:val="00B707AF"/>
    <w:rsid w:val="00B75F0F"/>
    <w:rsid w:val="00B81586"/>
    <w:rsid w:val="00B87D52"/>
    <w:rsid w:val="00BD49AA"/>
    <w:rsid w:val="00BD71E9"/>
    <w:rsid w:val="00BE0E26"/>
    <w:rsid w:val="00C310AF"/>
    <w:rsid w:val="00C73E1A"/>
    <w:rsid w:val="00C877B4"/>
    <w:rsid w:val="00C9289F"/>
    <w:rsid w:val="00CC38C8"/>
    <w:rsid w:val="00CE6389"/>
    <w:rsid w:val="00D25DD7"/>
    <w:rsid w:val="00D434EB"/>
    <w:rsid w:val="00D54579"/>
    <w:rsid w:val="00D56265"/>
    <w:rsid w:val="00D9199A"/>
    <w:rsid w:val="00DB32C7"/>
    <w:rsid w:val="00DC5947"/>
    <w:rsid w:val="00DE776A"/>
    <w:rsid w:val="00E028D9"/>
    <w:rsid w:val="00E2265E"/>
    <w:rsid w:val="00E36DD3"/>
    <w:rsid w:val="00E37880"/>
    <w:rsid w:val="00E448B1"/>
    <w:rsid w:val="00E734A2"/>
    <w:rsid w:val="00E74AD6"/>
    <w:rsid w:val="00F20663"/>
    <w:rsid w:val="00F2380D"/>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5662"/>
  <w15:chartTrackingRefBased/>
  <w15:docId w15:val="{F00846FF-B0EC-470D-BEC6-7FCCB42D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styleId="berarbeitung">
    <w:name w:val="Revision"/>
    <w:hidden/>
    <w:uiPriority w:val="99"/>
    <w:semiHidden/>
    <w:rsid w:val="00897F9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1580</Characters>
  <Application>Microsoft Office Word</Application>
  <DocSecurity>0</DocSecurity>
  <Lines>52</Lines>
  <Paragraphs>20</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2026-02-03T12:30:00Z</dcterms:created>
  <dcterms:modified xsi:type="dcterms:W3CDTF">2026-02-03T12:30:00Z</dcterms:modified>
</cp:coreProperties>
</file>