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FAD1F" w14:textId="77777777" w:rsidR="001B1D00" w:rsidRDefault="001B1D00">
      <w:pPr>
        <w:rPr>
          <w:i/>
          <w:iCs/>
          <w:color w:val="4472C4"/>
        </w:rPr>
      </w:pPr>
    </w:p>
    <w:tbl>
      <w:tblPr>
        <w:tblStyle w:val="Tabellenraster"/>
        <w:tblpPr w:leftFromText="141" w:rightFromText="141" w:vertAnchor="text" w:horzAnchor="margin" w:tblpY="2"/>
        <w:tblW w:w="6945" w:type="dxa"/>
        <w:tblLook w:val="04A0" w:firstRow="1" w:lastRow="0" w:firstColumn="1" w:lastColumn="0" w:noHBand="0" w:noVBand="1"/>
      </w:tblPr>
      <w:tblGrid>
        <w:gridCol w:w="2121"/>
        <w:gridCol w:w="7"/>
        <w:gridCol w:w="1820"/>
        <w:gridCol w:w="2997"/>
      </w:tblGrid>
      <w:tr w:rsidR="00A30E61" w:rsidRPr="007364E9" w14:paraId="58361D7F" w14:textId="5BD27E41" w:rsidTr="00416E86">
        <w:tc>
          <w:tcPr>
            <w:tcW w:w="6945" w:type="dxa"/>
            <w:gridSpan w:val="4"/>
          </w:tcPr>
          <w:p w14:paraId="35426120" w14:textId="1649E63C" w:rsidR="00A30E61" w:rsidRPr="00C339BE" w:rsidRDefault="000350B9" w:rsidP="00416E86">
            <w:pPr>
              <w:pStyle w:val="SPFSubhead"/>
              <w:rPr>
                <w:color w:val="4472C4" w:themeColor="accent1"/>
              </w:rPr>
            </w:pPr>
            <w:r w:rsidRPr="000350B9">
              <w:rPr>
                <w:color w:val="4472C4" w:themeColor="accent1"/>
              </w:rPr>
              <w:t xml:space="preserve">Übersicht: </w:t>
            </w:r>
            <w:r w:rsidR="00A0597A" w:rsidRPr="00A0597A">
              <w:rPr>
                <w:color w:val="4472C4" w:themeColor="accent1"/>
              </w:rPr>
              <w:t>Diese Fähigkeiten haben U3-Kinder und so unterstützen Sie diese Entwicklung</w:t>
            </w:r>
          </w:p>
        </w:tc>
      </w:tr>
      <w:tr w:rsidR="00416E86" w:rsidRPr="007364E9" w14:paraId="6ECFBE8A" w14:textId="3F29023D" w:rsidTr="00416E86">
        <w:tc>
          <w:tcPr>
            <w:tcW w:w="2121" w:type="dxa"/>
          </w:tcPr>
          <w:p w14:paraId="4BA05A75" w14:textId="77777777" w:rsidR="00416E86" w:rsidRPr="00416E86" w:rsidRDefault="00416E86" w:rsidP="00416E86">
            <w:pPr>
              <w:pStyle w:val="SPFTabelleFlie"/>
              <w:rPr>
                <w:rFonts w:asciiTheme="minorHAnsi" w:hAnsiTheme="minorHAnsi" w:cstheme="minorHAnsi"/>
                <w:b/>
                <w:bCs/>
              </w:rPr>
            </w:pPr>
            <w:r w:rsidRPr="00416E86">
              <w:rPr>
                <w:rFonts w:asciiTheme="minorHAnsi" w:hAnsiTheme="minorHAnsi" w:cstheme="minorHAnsi"/>
                <w:b/>
                <w:bCs/>
              </w:rPr>
              <w:t>Sprachliche</w:t>
            </w:r>
          </w:p>
          <w:p w14:paraId="1AD44EA1" w14:textId="61BB153E" w:rsidR="00416E86" w:rsidRPr="00043F1D" w:rsidRDefault="00416E86" w:rsidP="00416E86">
            <w:pPr>
              <w:pStyle w:val="SPFTabelleFlie"/>
              <w:rPr>
                <w:rFonts w:asciiTheme="minorHAnsi" w:hAnsiTheme="minorHAnsi" w:cstheme="minorHAnsi"/>
                <w:b/>
                <w:bCs/>
              </w:rPr>
            </w:pPr>
            <w:r w:rsidRPr="00416E86">
              <w:rPr>
                <w:rFonts w:asciiTheme="minorHAnsi" w:hAnsiTheme="minorHAnsi" w:cstheme="minorHAnsi"/>
                <w:b/>
                <w:bCs/>
              </w:rPr>
              <w:t>Fähigkeiten</w:t>
            </w:r>
          </w:p>
        </w:tc>
        <w:tc>
          <w:tcPr>
            <w:tcW w:w="1827" w:type="dxa"/>
            <w:gridSpan w:val="2"/>
          </w:tcPr>
          <w:p w14:paraId="3DB35F45" w14:textId="77777777" w:rsidR="00416E86" w:rsidRPr="00416E86" w:rsidRDefault="00416E86" w:rsidP="00416E8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16E8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Musikalische</w:t>
            </w:r>
          </w:p>
          <w:p w14:paraId="5DD92791" w14:textId="255AA54C" w:rsidR="00416E86" w:rsidRPr="00043F1D" w:rsidRDefault="00416E86" w:rsidP="00416E8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16E8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Fähigkeiten</w:t>
            </w:r>
          </w:p>
        </w:tc>
        <w:tc>
          <w:tcPr>
            <w:tcW w:w="2997" w:type="dxa"/>
          </w:tcPr>
          <w:p w14:paraId="2347BE72" w14:textId="239DE199" w:rsidR="00416E86" w:rsidRPr="00043F1D" w:rsidRDefault="00416E86" w:rsidP="00416E8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16E8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Diese Angebote sollten Sie machen:</w:t>
            </w:r>
          </w:p>
        </w:tc>
      </w:tr>
      <w:tr w:rsidR="00416E86" w:rsidRPr="007364E9" w14:paraId="682D2406" w14:textId="2FAAD9FF" w:rsidTr="00416E86">
        <w:tc>
          <w:tcPr>
            <w:tcW w:w="6945" w:type="dxa"/>
            <w:gridSpan w:val="4"/>
          </w:tcPr>
          <w:p w14:paraId="4879D79D" w14:textId="1FB5F523" w:rsidR="00416E86" w:rsidRPr="00416E86" w:rsidRDefault="00416E86" w:rsidP="00416E8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16E8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Alter von 0–1 Jahr</w:t>
            </w:r>
          </w:p>
        </w:tc>
      </w:tr>
      <w:tr w:rsidR="00416E86" w:rsidRPr="007364E9" w14:paraId="2D2E2E1A" w14:textId="51DDCF15" w:rsidTr="00416E86">
        <w:trPr>
          <w:trHeight w:val="669"/>
        </w:trPr>
        <w:tc>
          <w:tcPr>
            <w:tcW w:w="2128" w:type="dxa"/>
            <w:gridSpan w:val="2"/>
            <w:tcBorders>
              <w:bottom w:val="single" w:sz="4" w:space="0" w:color="auto"/>
            </w:tcBorders>
          </w:tcPr>
          <w:p w14:paraId="7555CA03" w14:textId="77777777" w:rsidR="00416E86" w:rsidRDefault="00416E86" w:rsidP="00416E8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6E86">
              <w:rPr>
                <w:rFonts w:asciiTheme="minorHAnsi" w:hAnsiTheme="minorHAnsi" w:cstheme="minorHAnsi"/>
                <w:sz w:val="18"/>
                <w:szCs w:val="18"/>
              </w:rPr>
              <w:t>Sie können lallen sowie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16E86">
              <w:rPr>
                <w:rFonts w:asciiTheme="minorHAnsi" w:hAnsiTheme="minorHAnsi" w:cstheme="minorHAnsi"/>
                <w:sz w:val="18"/>
                <w:szCs w:val="18"/>
              </w:rPr>
              <w:t>Laute, Töne und Geräusche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16E86">
              <w:rPr>
                <w:rFonts w:asciiTheme="minorHAnsi" w:hAnsiTheme="minorHAnsi" w:cstheme="minorHAnsi"/>
                <w:sz w:val="18"/>
                <w:szCs w:val="18"/>
              </w:rPr>
              <w:t>von sich geben.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1B50D289" w14:textId="77777777" w:rsidR="00416E86" w:rsidRDefault="00416E86" w:rsidP="00416E8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6E86">
              <w:rPr>
                <w:rFonts w:asciiTheme="minorHAnsi" w:hAnsiTheme="minorHAnsi" w:cstheme="minorHAnsi"/>
                <w:sz w:val="18"/>
                <w:szCs w:val="18"/>
              </w:rPr>
              <w:t>Sie experimentieren mit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16E86">
              <w:rPr>
                <w:rFonts w:asciiTheme="minorHAnsi" w:hAnsiTheme="minorHAnsi" w:cstheme="minorHAnsi"/>
                <w:sz w:val="18"/>
                <w:szCs w:val="18"/>
              </w:rPr>
              <w:t>ihrer Stimme (Tonhöhe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16E86">
              <w:rPr>
                <w:rFonts w:asciiTheme="minorHAnsi" w:hAnsiTheme="minorHAnsi" w:cstheme="minorHAnsi"/>
                <w:sz w:val="18"/>
                <w:szCs w:val="18"/>
              </w:rPr>
              <w:t>und Laute).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7E966B8C" w14:textId="7733DA76" w:rsidR="00416E86" w:rsidRPr="00806619" w:rsidRDefault="00416E86" w:rsidP="00416E8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6E86">
              <w:rPr>
                <w:rFonts w:asciiTheme="minorHAnsi" w:hAnsiTheme="minorHAnsi" w:cstheme="minorHAnsi"/>
                <w:sz w:val="18"/>
                <w:szCs w:val="18"/>
              </w:rPr>
              <w:t>Sie imitieren Laute,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16E86">
              <w:rPr>
                <w:rFonts w:asciiTheme="minorHAnsi" w:hAnsiTheme="minorHAnsi" w:cstheme="minorHAnsi"/>
                <w:sz w:val="18"/>
                <w:szCs w:val="18"/>
              </w:rPr>
              <w:t>Geräusche und machen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16E86">
              <w:rPr>
                <w:rFonts w:asciiTheme="minorHAnsi" w:hAnsiTheme="minorHAnsi" w:cstheme="minorHAnsi"/>
                <w:sz w:val="18"/>
                <w:szCs w:val="18"/>
              </w:rPr>
              <w:t>erste Sprachlaute.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</w:t>
            </w:r>
          </w:p>
        </w:tc>
        <w:tc>
          <w:tcPr>
            <w:tcW w:w="1820" w:type="dxa"/>
            <w:tcBorders>
              <w:bottom w:val="single" w:sz="4" w:space="0" w:color="auto"/>
            </w:tcBorders>
          </w:tcPr>
          <w:p w14:paraId="33942F17" w14:textId="77777777" w:rsidR="00416E86" w:rsidRDefault="00416E86" w:rsidP="00416E8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6E86">
              <w:rPr>
                <w:rFonts w:asciiTheme="minorHAnsi" w:hAnsiTheme="minorHAnsi" w:cstheme="minorHAnsi"/>
                <w:sz w:val="18"/>
                <w:szCs w:val="18"/>
              </w:rPr>
              <w:t>Sie können lallen sowie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16E86">
              <w:rPr>
                <w:rFonts w:asciiTheme="minorHAnsi" w:hAnsiTheme="minorHAnsi" w:cstheme="minorHAnsi"/>
                <w:sz w:val="18"/>
                <w:szCs w:val="18"/>
              </w:rPr>
              <w:t>Laute, Töne und Geräusche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16E86">
              <w:rPr>
                <w:rFonts w:asciiTheme="minorHAnsi" w:hAnsiTheme="minorHAnsi" w:cstheme="minorHAnsi"/>
                <w:sz w:val="18"/>
                <w:szCs w:val="18"/>
              </w:rPr>
              <w:t>von sich geben.</w:t>
            </w:r>
          </w:p>
          <w:p w14:paraId="41E3AE30" w14:textId="77777777" w:rsidR="00416E86" w:rsidRDefault="00416E86" w:rsidP="00416E8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6E86">
              <w:rPr>
                <w:rFonts w:asciiTheme="minorHAnsi" w:hAnsiTheme="minorHAnsi" w:cstheme="minorHAnsi"/>
                <w:sz w:val="18"/>
                <w:szCs w:val="18"/>
              </w:rPr>
              <w:t>Sie imitieren Laute, Geräusche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16E86">
              <w:rPr>
                <w:rFonts w:asciiTheme="minorHAnsi" w:hAnsiTheme="minorHAnsi" w:cstheme="minorHAnsi"/>
                <w:sz w:val="18"/>
                <w:szCs w:val="18"/>
              </w:rPr>
              <w:t>und machen erste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16E86">
              <w:rPr>
                <w:rFonts w:asciiTheme="minorHAnsi" w:hAnsiTheme="minorHAnsi" w:cstheme="minorHAnsi"/>
                <w:sz w:val="18"/>
                <w:szCs w:val="18"/>
              </w:rPr>
              <w:t>Sprachlaute.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6467133F" w14:textId="50936703" w:rsidR="00416E86" w:rsidRPr="00806619" w:rsidRDefault="00416E86" w:rsidP="00416E8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6E86">
              <w:rPr>
                <w:rFonts w:asciiTheme="minorHAnsi" w:hAnsiTheme="minorHAnsi" w:cstheme="minorHAnsi"/>
                <w:sz w:val="18"/>
                <w:szCs w:val="18"/>
              </w:rPr>
              <w:t>Im Spiel machen die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16E86">
              <w:rPr>
                <w:rFonts w:asciiTheme="minorHAnsi" w:hAnsiTheme="minorHAnsi" w:cstheme="minorHAnsi"/>
                <w:sz w:val="18"/>
                <w:szCs w:val="18"/>
              </w:rPr>
              <w:t>Kinder Geräusche z. B. mit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16E86">
              <w:rPr>
                <w:rFonts w:asciiTheme="minorHAnsi" w:hAnsiTheme="minorHAnsi" w:cstheme="minorHAnsi"/>
                <w:sz w:val="18"/>
                <w:szCs w:val="18"/>
              </w:rPr>
              <w:t>einer Rassel.</w:t>
            </w:r>
          </w:p>
        </w:tc>
        <w:tc>
          <w:tcPr>
            <w:tcW w:w="2997" w:type="dxa"/>
            <w:tcBorders>
              <w:bottom w:val="single" w:sz="4" w:space="0" w:color="auto"/>
            </w:tcBorders>
          </w:tcPr>
          <w:p w14:paraId="113AE6F5" w14:textId="77777777" w:rsidR="00416E86" w:rsidRDefault="00416E86" w:rsidP="00416E8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6E86">
              <w:rPr>
                <w:rFonts w:asciiTheme="minorHAnsi" w:hAnsiTheme="minorHAnsi" w:cstheme="minorHAnsi"/>
                <w:sz w:val="18"/>
                <w:szCs w:val="18"/>
              </w:rPr>
              <w:t>Bieten Sie den Kindern musikalische Erfahrungen an, indem Sie viel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16E86">
              <w:rPr>
                <w:rFonts w:asciiTheme="minorHAnsi" w:hAnsiTheme="minorHAnsi" w:cstheme="minorHAnsi"/>
                <w:sz w:val="18"/>
                <w:szCs w:val="18"/>
              </w:rPr>
              <w:t>singen, rhythmische Verse und Spiele anbieten.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7150DC08" w14:textId="77777777" w:rsidR="00416E86" w:rsidRDefault="00416E86" w:rsidP="00416E8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6E86">
              <w:rPr>
                <w:rFonts w:asciiTheme="minorHAnsi" w:hAnsiTheme="minorHAnsi" w:cstheme="minorHAnsi"/>
                <w:sz w:val="18"/>
                <w:szCs w:val="18"/>
              </w:rPr>
              <w:t>Spielen Sie Kniereiterspiele mit den Kindern.</w:t>
            </w:r>
          </w:p>
          <w:p w14:paraId="7E6AE5EC" w14:textId="77777777" w:rsidR="00416E86" w:rsidRDefault="00416E86" w:rsidP="00416E8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6E86">
              <w:rPr>
                <w:rFonts w:asciiTheme="minorHAnsi" w:hAnsiTheme="minorHAnsi" w:cstheme="minorHAnsi"/>
                <w:sz w:val="18"/>
                <w:szCs w:val="18"/>
              </w:rPr>
              <w:t>Bieten Sie Reime an, bei denen Sie mit den Fingern über den Körper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16E86">
              <w:rPr>
                <w:rFonts w:asciiTheme="minorHAnsi" w:hAnsiTheme="minorHAnsi" w:cstheme="minorHAnsi"/>
                <w:sz w:val="18"/>
                <w:szCs w:val="18"/>
              </w:rPr>
              <w:t>des Kindes krabbeln.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31A09E29" w14:textId="77777777" w:rsidR="00416E86" w:rsidRDefault="00416E86" w:rsidP="00416E8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6E86">
              <w:rPr>
                <w:rFonts w:asciiTheme="minorHAnsi" w:hAnsiTheme="minorHAnsi" w:cstheme="minorHAnsi"/>
                <w:sz w:val="18"/>
                <w:szCs w:val="18"/>
              </w:rPr>
              <w:t>Achten Sie auf einfache Liedtexte und begleiten Sie diese mit Bewegungen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16E86">
              <w:rPr>
                <w:rFonts w:asciiTheme="minorHAnsi" w:hAnsiTheme="minorHAnsi" w:cstheme="minorHAnsi"/>
                <w:sz w:val="18"/>
                <w:szCs w:val="18"/>
              </w:rPr>
              <w:t>der Finger oder der Hand.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2DCAD165" w14:textId="77777777" w:rsidR="00416E86" w:rsidRDefault="00416E86" w:rsidP="00416E8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6E86">
              <w:rPr>
                <w:rFonts w:asciiTheme="minorHAnsi" w:hAnsiTheme="minorHAnsi" w:cstheme="minorHAnsi"/>
                <w:sz w:val="18"/>
                <w:szCs w:val="18"/>
              </w:rPr>
              <w:t>Bieten Sie den Kindern Geborgenheit durch Lieder mit Wiege- und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16E86">
              <w:rPr>
                <w:rFonts w:asciiTheme="minorHAnsi" w:hAnsiTheme="minorHAnsi" w:cstheme="minorHAnsi"/>
                <w:sz w:val="18"/>
                <w:szCs w:val="18"/>
              </w:rPr>
              <w:t>Schaukelbewegungen.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455E3803" w14:textId="79E05286" w:rsidR="00416E86" w:rsidRPr="00806619" w:rsidRDefault="00416E86" w:rsidP="00416E8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6E86">
              <w:rPr>
                <w:rFonts w:asciiTheme="minorHAnsi" w:hAnsiTheme="minorHAnsi" w:cstheme="minorHAnsi"/>
                <w:sz w:val="18"/>
                <w:szCs w:val="18"/>
              </w:rPr>
              <w:t>Bieten Sie den Kindern Rasseln und Alltagsgegenstände an, bei denen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16E86">
              <w:rPr>
                <w:rFonts w:asciiTheme="minorHAnsi" w:hAnsiTheme="minorHAnsi" w:cstheme="minorHAnsi"/>
                <w:sz w:val="18"/>
                <w:szCs w:val="18"/>
              </w:rPr>
              <w:t>sie Klänge und Rhythmen selbstständig erzeugen können.</w:t>
            </w:r>
          </w:p>
        </w:tc>
      </w:tr>
      <w:tr w:rsidR="00416E86" w:rsidRPr="007364E9" w14:paraId="4ED1CFA5" w14:textId="5A3F76B3" w:rsidTr="00416E86">
        <w:tc>
          <w:tcPr>
            <w:tcW w:w="6945" w:type="dxa"/>
            <w:gridSpan w:val="4"/>
          </w:tcPr>
          <w:p w14:paraId="4FB99ECC" w14:textId="379AEE16" w:rsidR="00416E86" w:rsidRPr="00416E86" w:rsidRDefault="00416E86" w:rsidP="00416E8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16E8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Alter von 1–2 Jahren</w:t>
            </w:r>
          </w:p>
        </w:tc>
      </w:tr>
      <w:tr w:rsidR="00416E86" w:rsidRPr="007364E9" w14:paraId="3A99B9FB" w14:textId="2564065A" w:rsidTr="00416E86">
        <w:tc>
          <w:tcPr>
            <w:tcW w:w="2121" w:type="dxa"/>
          </w:tcPr>
          <w:p w14:paraId="3BC8D1DF" w14:textId="77777777" w:rsidR="00416E86" w:rsidRDefault="00416E86" w:rsidP="00416E86">
            <w:pPr>
              <w:pStyle w:val="SPFTabelleFlie"/>
              <w:rPr>
                <w:rFonts w:asciiTheme="minorHAnsi" w:hAnsiTheme="minorHAnsi" w:cstheme="minorHAnsi"/>
                <w:sz w:val="18"/>
                <w:szCs w:val="18"/>
              </w:rPr>
            </w:pPr>
            <w:r w:rsidRPr="00416E86">
              <w:rPr>
                <w:rFonts w:asciiTheme="minorHAnsi" w:hAnsiTheme="minorHAnsi" w:cstheme="minorHAnsi"/>
                <w:sz w:val="18"/>
                <w:szCs w:val="18"/>
              </w:rPr>
              <w:t>Sie sprechen erste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16E86">
              <w:rPr>
                <w:rFonts w:asciiTheme="minorHAnsi" w:hAnsiTheme="minorHAnsi" w:cstheme="minorHAnsi"/>
                <w:sz w:val="18"/>
                <w:szCs w:val="18"/>
              </w:rPr>
              <w:t>Wörter und Zwei-Wort-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16E86">
              <w:rPr>
                <w:rFonts w:asciiTheme="minorHAnsi" w:hAnsiTheme="minorHAnsi" w:cstheme="minorHAnsi"/>
                <w:sz w:val="18"/>
                <w:szCs w:val="18"/>
              </w:rPr>
              <w:t>Sätzen.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103E586E" w14:textId="58CFED20" w:rsidR="00416E86" w:rsidRPr="00806619" w:rsidRDefault="00416E86" w:rsidP="00416E86">
            <w:pPr>
              <w:pStyle w:val="SPFTabelleFlie"/>
              <w:rPr>
                <w:rFonts w:asciiTheme="minorHAnsi" w:hAnsiTheme="minorHAnsi" w:cstheme="minorHAnsi"/>
                <w:sz w:val="18"/>
                <w:szCs w:val="18"/>
              </w:rPr>
            </w:pPr>
            <w:r w:rsidRPr="00416E86">
              <w:rPr>
                <w:rFonts w:asciiTheme="minorHAnsi" w:hAnsiTheme="minorHAnsi" w:cstheme="minorHAnsi"/>
                <w:sz w:val="18"/>
                <w:szCs w:val="18"/>
              </w:rPr>
              <w:t>Sie lieben es, durch Laute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16E86">
              <w:rPr>
                <w:rFonts w:asciiTheme="minorHAnsi" w:hAnsiTheme="minorHAnsi" w:cstheme="minorHAnsi"/>
                <w:sz w:val="18"/>
                <w:szCs w:val="18"/>
              </w:rPr>
              <w:t>Tiere nachzuahmen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</w:t>
            </w:r>
          </w:p>
        </w:tc>
        <w:tc>
          <w:tcPr>
            <w:tcW w:w="1827" w:type="dxa"/>
            <w:gridSpan w:val="2"/>
          </w:tcPr>
          <w:p w14:paraId="7A1614FC" w14:textId="77777777" w:rsidR="00416E86" w:rsidRDefault="00416E86" w:rsidP="00416E8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6E86">
              <w:rPr>
                <w:rFonts w:asciiTheme="minorHAnsi" w:hAnsiTheme="minorHAnsi" w:cstheme="minorHAnsi"/>
                <w:sz w:val="18"/>
                <w:szCs w:val="18"/>
              </w:rPr>
              <w:t>Die Kleinkinder können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16E86">
              <w:rPr>
                <w:rFonts w:asciiTheme="minorHAnsi" w:hAnsiTheme="minorHAnsi" w:cstheme="minorHAnsi"/>
                <w:sz w:val="18"/>
                <w:szCs w:val="18"/>
              </w:rPr>
              <w:t>einfache Bewegungen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16E86">
              <w:rPr>
                <w:rFonts w:asciiTheme="minorHAnsi" w:hAnsiTheme="minorHAnsi" w:cstheme="minorHAnsi"/>
                <w:sz w:val="18"/>
                <w:szCs w:val="18"/>
              </w:rPr>
              <w:t>mit der Hand im Singspiel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16E86">
              <w:rPr>
                <w:rFonts w:asciiTheme="minorHAnsi" w:hAnsiTheme="minorHAnsi" w:cstheme="minorHAnsi"/>
                <w:sz w:val="18"/>
                <w:szCs w:val="18"/>
              </w:rPr>
              <w:t>nach- bzw. mitmachen.</w:t>
            </w:r>
          </w:p>
          <w:p w14:paraId="42D32E08" w14:textId="3C301071" w:rsidR="00416E86" w:rsidRPr="00806619" w:rsidRDefault="00416E86" w:rsidP="00416E8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6E86">
              <w:rPr>
                <w:rFonts w:asciiTheme="minorHAnsi" w:hAnsiTheme="minorHAnsi" w:cstheme="minorHAnsi"/>
                <w:sz w:val="18"/>
                <w:szCs w:val="18"/>
              </w:rPr>
              <w:t>Sie lieben es, zu tanzen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16E86">
              <w:rPr>
                <w:rFonts w:asciiTheme="minorHAnsi" w:hAnsiTheme="minorHAnsi" w:cstheme="minorHAnsi"/>
                <w:sz w:val="18"/>
                <w:szCs w:val="18"/>
              </w:rPr>
              <w:t>und sich rhythmisch zur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16E86">
              <w:rPr>
                <w:rFonts w:asciiTheme="minorHAnsi" w:hAnsiTheme="minorHAnsi" w:cstheme="minorHAnsi"/>
                <w:sz w:val="18"/>
                <w:szCs w:val="18"/>
              </w:rPr>
              <w:t>Musik zu bewegen.</w:t>
            </w:r>
          </w:p>
        </w:tc>
        <w:tc>
          <w:tcPr>
            <w:tcW w:w="2997" w:type="dxa"/>
          </w:tcPr>
          <w:p w14:paraId="0D6E3DD1" w14:textId="77777777" w:rsidR="00416E86" w:rsidRDefault="00416E86" w:rsidP="00416E8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6E86">
              <w:rPr>
                <w:rFonts w:asciiTheme="minorHAnsi" w:hAnsiTheme="minorHAnsi" w:cstheme="minorHAnsi"/>
                <w:sz w:val="18"/>
                <w:szCs w:val="18"/>
              </w:rPr>
              <w:t>Singen Sie mit den Kleinkindern einfache Lieder, die mit den Fingern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16E86">
              <w:rPr>
                <w:rFonts w:asciiTheme="minorHAnsi" w:hAnsiTheme="minorHAnsi" w:cstheme="minorHAnsi"/>
                <w:sz w:val="18"/>
                <w:szCs w:val="18"/>
              </w:rPr>
              <w:t>oder Bewegungen begleitet werden.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72D6C974" w14:textId="77777777" w:rsidR="00416E86" w:rsidRDefault="00416E86" w:rsidP="00416E8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6E86">
              <w:rPr>
                <w:rFonts w:asciiTheme="minorHAnsi" w:hAnsiTheme="minorHAnsi" w:cstheme="minorHAnsi"/>
                <w:sz w:val="18"/>
                <w:szCs w:val="18"/>
              </w:rPr>
              <w:t>Lassen Sie die Kinder sich zur Musik bewegen und tanzen.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275D1EE5" w14:textId="77777777" w:rsidR="00416E86" w:rsidRDefault="00416E86" w:rsidP="00416E8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6E86">
              <w:rPr>
                <w:rFonts w:asciiTheme="minorHAnsi" w:hAnsiTheme="minorHAnsi" w:cstheme="minorHAnsi"/>
                <w:sz w:val="18"/>
                <w:szCs w:val="18"/>
              </w:rPr>
              <w:t>Führen Sie einfache Orff-Instrumente wie Glockenkranz, Schellenkranz,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16E86">
              <w:rPr>
                <w:rFonts w:asciiTheme="minorHAnsi" w:hAnsiTheme="minorHAnsi" w:cstheme="minorHAnsi"/>
                <w:sz w:val="18"/>
                <w:szCs w:val="18"/>
              </w:rPr>
              <w:t>Handtrommel und Rassel ein. Lassen Sie die Kinder Erfahrungen mit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16E86">
              <w:rPr>
                <w:rFonts w:asciiTheme="minorHAnsi" w:hAnsiTheme="minorHAnsi" w:cstheme="minorHAnsi"/>
                <w:sz w:val="18"/>
                <w:szCs w:val="18"/>
              </w:rPr>
              <w:t>den Instrumenten sammeln (Klang, Rhythmus und Liedbegleitung).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09546E22" w14:textId="34FB4A46" w:rsidR="00416E86" w:rsidRPr="00806619" w:rsidRDefault="00416E86" w:rsidP="00416E8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6E86">
              <w:rPr>
                <w:rFonts w:asciiTheme="minorHAnsi" w:hAnsiTheme="minorHAnsi" w:cstheme="minorHAnsi"/>
                <w:sz w:val="18"/>
                <w:szCs w:val="18"/>
              </w:rPr>
              <w:t>Singen Sie Lieder, die die Kinder mit Tiergeräuschen unterstützen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16E86">
              <w:rPr>
                <w:rFonts w:asciiTheme="minorHAnsi" w:hAnsiTheme="minorHAnsi" w:cstheme="minorHAnsi"/>
                <w:sz w:val="18"/>
                <w:szCs w:val="18"/>
              </w:rPr>
              <w:t>können.</w:t>
            </w:r>
          </w:p>
        </w:tc>
      </w:tr>
      <w:tr w:rsidR="00416E86" w:rsidRPr="007364E9" w14:paraId="0414150E" w14:textId="22FF916D" w:rsidTr="00416E86">
        <w:tc>
          <w:tcPr>
            <w:tcW w:w="6945" w:type="dxa"/>
            <w:gridSpan w:val="4"/>
          </w:tcPr>
          <w:p w14:paraId="417ABD31" w14:textId="13FE0F2D" w:rsidR="00416E86" w:rsidRPr="00416E86" w:rsidRDefault="00416E86" w:rsidP="00416E8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16E8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Alter von 2–3 Jahren</w:t>
            </w:r>
          </w:p>
        </w:tc>
      </w:tr>
      <w:tr w:rsidR="00416E86" w:rsidRPr="007364E9" w14:paraId="36642514" w14:textId="3CC5486E" w:rsidTr="00416E86">
        <w:tc>
          <w:tcPr>
            <w:tcW w:w="2121" w:type="dxa"/>
          </w:tcPr>
          <w:p w14:paraId="36049B3F" w14:textId="60EABB92" w:rsidR="00416E86" w:rsidRPr="00806619" w:rsidRDefault="00416E86" w:rsidP="00416E86">
            <w:pPr>
              <w:pStyle w:val="SPFTabelleFlie"/>
              <w:rPr>
                <w:rFonts w:asciiTheme="minorHAnsi" w:hAnsiTheme="minorHAnsi" w:cstheme="minorHAnsi"/>
                <w:sz w:val="18"/>
                <w:szCs w:val="18"/>
              </w:rPr>
            </w:pPr>
            <w:r w:rsidRPr="00416E86">
              <w:rPr>
                <w:rFonts w:asciiTheme="minorHAnsi" w:hAnsiTheme="minorHAnsi" w:cstheme="minorHAnsi"/>
                <w:sz w:val="18"/>
                <w:szCs w:val="18"/>
              </w:rPr>
              <w:t>Die Kinder können sich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16E86">
              <w:rPr>
                <w:rFonts w:asciiTheme="minorHAnsi" w:hAnsiTheme="minorHAnsi" w:cstheme="minorHAnsi"/>
                <w:sz w:val="18"/>
                <w:szCs w:val="18"/>
              </w:rPr>
              <w:t>kurze (Spiel-)Lieder,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16E86">
              <w:rPr>
                <w:rFonts w:asciiTheme="minorHAnsi" w:hAnsiTheme="minorHAnsi" w:cstheme="minorHAnsi"/>
                <w:sz w:val="18"/>
                <w:szCs w:val="18"/>
              </w:rPr>
              <w:t>Verse, Reime merken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16E86">
              <w:rPr>
                <w:rFonts w:asciiTheme="minorHAnsi" w:hAnsiTheme="minorHAnsi" w:cstheme="minorHAnsi"/>
                <w:sz w:val="18"/>
                <w:szCs w:val="18"/>
              </w:rPr>
              <w:t>und wiederholen – aber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16E86">
              <w:rPr>
                <w:rFonts w:asciiTheme="minorHAnsi" w:hAnsiTheme="minorHAnsi" w:cstheme="minorHAnsi"/>
                <w:sz w:val="18"/>
                <w:szCs w:val="18"/>
              </w:rPr>
              <w:t>auch Texte, die durch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16E86">
              <w:rPr>
                <w:rFonts w:asciiTheme="minorHAnsi" w:hAnsiTheme="minorHAnsi" w:cstheme="minorHAnsi"/>
                <w:sz w:val="18"/>
                <w:szCs w:val="18"/>
              </w:rPr>
              <w:t>häufige Wiederholungen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16E86">
              <w:rPr>
                <w:rFonts w:asciiTheme="minorHAnsi" w:hAnsiTheme="minorHAnsi" w:cstheme="minorHAnsi"/>
                <w:sz w:val="18"/>
                <w:szCs w:val="18"/>
              </w:rPr>
              <w:t>geprägt sind.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</w:t>
            </w:r>
          </w:p>
        </w:tc>
        <w:tc>
          <w:tcPr>
            <w:tcW w:w="1827" w:type="dxa"/>
            <w:gridSpan w:val="2"/>
          </w:tcPr>
          <w:p w14:paraId="03F7DB8A" w14:textId="77777777" w:rsidR="00416E86" w:rsidRDefault="00416E86" w:rsidP="00416E8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6E86">
              <w:rPr>
                <w:rFonts w:asciiTheme="minorHAnsi" w:hAnsiTheme="minorHAnsi" w:cstheme="minorHAnsi"/>
                <w:sz w:val="18"/>
                <w:szCs w:val="18"/>
              </w:rPr>
              <w:t>Sie können Instrumente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16E86">
              <w:rPr>
                <w:rFonts w:asciiTheme="minorHAnsi" w:hAnsiTheme="minorHAnsi" w:cstheme="minorHAnsi"/>
                <w:sz w:val="18"/>
                <w:szCs w:val="18"/>
              </w:rPr>
              <w:t>mit beiden Händen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16E86">
              <w:rPr>
                <w:rFonts w:asciiTheme="minorHAnsi" w:hAnsiTheme="minorHAnsi" w:cstheme="minorHAnsi"/>
                <w:sz w:val="18"/>
                <w:szCs w:val="18"/>
              </w:rPr>
              <w:t>spielen z. B. Triangel, eine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16E86">
              <w:rPr>
                <w:rFonts w:asciiTheme="minorHAnsi" w:hAnsiTheme="minorHAnsi" w:cstheme="minorHAnsi"/>
                <w:sz w:val="18"/>
                <w:szCs w:val="18"/>
              </w:rPr>
              <w:t>Trommel.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6B72B124" w14:textId="77777777" w:rsidR="00416E86" w:rsidRDefault="00416E86" w:rsidP="00416E8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6E86">
              <w:rPr>
                <w:rFonts w:asciiTheme="minorHAnsi" w:hAnsiTheme="minorHAnsi" w:cstheme="minorHAnsi"/>
                <w:sz w:val="18"/>
                <w:szCs w:val="18"/>
              </w:rPr>
              <w:t>Die Kinder können auf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16E86">
              <w:rPr>
                <w:rFonts w:asciiTheme="minorHAnsi" w:hAnsiTheme="minorHAnsi" w:cstheme="minorHAnsi"/>
                <w:sz w:val="18"/>
                <w:szCs w:val="18"/>
              </w:rPr>
              <w:t>akustische Signale reagieren.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69C49A66" w14:textId="56ADFA93" w:rsidR="00416E86" w:rsidRPr="00806619" w:rsidRDefault="00416E86" w:rsidP="00416E8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6E86">
              <w:rPr>
                <w:rFonts w:asciiTheme="minorHAnsi" w:hAnsiTheme="minorHAnsi" w:cstheme="minorHAnsi"/>
                <w:sz w:val="18"/>
                <w:szCs w:val="18"/>
              </w:rPr>
              <w:t>Einfache Lieder werden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16E86">
              <w:rPr>
                <w:rFonts w:asciiTheme="minorHAnsi" w:hAnsiTheme="minorHAnsi" w:cstheme="minorHAnsi"/>
                <w:sz w:val="18"/>
                <w:szCs w:val="18"/>
              </w:rPr>
              <w:t>mitgesungen.</w:t>
            </w:r>
          </w:p>
        </w:tc>
        <w:tc>
          <w:tcPr>
            <w:tcW w:w="2997" w:type="dxa"/>
          </w:tcPr>
          <w:p w14:paraId="42C679C4" w14:textId="77777777" w:rsidR="00416E86" w:rsidRDefault="00416E86" w:rsidP="00416E8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6E86">
              <w:rPr>
                <w:rFonts w:asciiTheme="minorHAnsi" w:hAnsiTheme="minorHAnsi" w:cstheme="minorHAnsi"/>
                <w:sz w:val="18"/>
                <w:szCs w:val="18"/>
              </w:rPr>
              <w:t>Erweitern Sie das Repertoire an Orff- und anderen Instrumenten.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78CBDBC3" w14:textId="77777777" w:rsidR="00416E86" w:rsidRDefault="00416E86" w:rsidP="00416E8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6E86">
              <w:rPr>
                <w:rFonts w:asciiTheme="minorHAnsi" w:hAnsiTheme="minorHAnsi" w:cstheme="minorHAnsi"/>
                <w:sz w:val="18"/>
                <w:szCs w:val="18"/>
              </w:rPr>
              <w:t>Lauschen Sie mit den Kindern nach den Längen der Klänge (kurze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16E86">
              <w:rPr>
                <w:rFonts w:asciiTheme="minorHAnsi" w:hAnsiTheme="minorHAnsi" w:cstheme="minorHAnsi"/>
                <w:sz w:val="18"/>
                <w:szCs w:val="18"/>
              </w:rPr>
              <w:t>Klänge und lange Klänge).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79DB93B6" w14:textId="77777777" w:rsidR="00416E86" w:rsidRDefault="00416E86" w:rsidP="00416E8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6E86">
              <w:rPr>
                <w:rFonts w:asciiTheme="minorHAnsi" w:hAnsiTheme="minorHAnsi" w:cstheme="minorHAnsi"/>
                <w:sz w:val="18"/>
                <w:szCs w:val="18"/>
              </w:rPr>
              <w:t>Spielen Sie einfache Rhythmen vor, die die Kinder nachspielen.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66F82C89" w14:textId="77777777" w:rsidR="00416E86" w:rsidRDefault="00416E86" w:rsidP="00416E8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6E86">
              <w:rPr>
                <w:rFonts w:asciiTheme="minorHAnsi" w:hAnsiTheme="minorHAnsi" w:cstheme="minorHAnsi"/>
                <w:sz w:val="18"/>
                <w:szCs w:val="18"/>
              </w:rPr>
              <w:t>Bieten Sie den Kleinkindern vielfältige Bewegungsmöglichkeiten zur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16E86">
              <w:rPr>
                <w:rFonts w:asciiTheme="minorHAnsi" w:hAnsiTheme="minorHAnsi" w:cstheme="minorHAnsi"/>
                <w:sz w:val="18"/>
                <w:szCs w:val="18"/>
              </w:rPr>
              <w:t>Musik an, z. B. Tanzen, im Takt bewegen, auf ein Signal stoppen.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514E6C57" w14:textId="77777777" w:rsidR="00416E86" w:rsidRDefault="00416E86" w:rsidP="00416E8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6E86">
              <w:rPr>
                <w:rFonts w:asciiTheme="minorHAnsi" w:hAnsiTheme="minorHAnsi" w:cstheme="minorHAnsi"/>
                <w:sz w:val="18"/>
                <w:szCs w:val="18"/>
              </w:rPr>
              <w:t>Lassen Sie die Kinder im Rhythmus einer Handtrommel schnell rennen,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16E86">
              <w:rPr>
                <w:rFonts w:asciiTheme="minorHAnsi" w:hAnsiTheme="minorHAnsi" w:cstheme="minorHAnsi"/>
                <w:sz w:val="18"/>
                <w:szCs w:val="18"/>
              </w:rPr>
              <w:t>langsam laufen, laut wie ein Elefant und leise wie eine Maus sein etc.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7778781A" w14:textId="59D1664D" w:rsidR="00416E86" w:rsidRPr="00806619" w:rsidRDefault="00416E86" w:rsidP="00416E8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6E86">
              <w:rPr>
                <w:rFonts w:asciiTheme="minorHAnsi" w:hAnsiTheme="minorHAnsi" w:cstheme="minorHAnsi"/>
                <w:sz w:val="18"/>
                <w:szCs w:val="18"/>
              </w:rPr>
              <w:t>Bieten Sie Bewegungslieder und Spiellieder an, die eine einfache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16E86">
              <w:rPr>
                <w:rFonts w:asciiTheme="minorHAnsi" w:hAnsiTheme="minorHAnsi" w:cstheme="minorHAnsi"/>
                <w:sz w:val="18"/>
                <w:szCs w:val="18"/>
              </w:rPr>
              <w:t>Geschichte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16E86">
              <w:rPr>
                <w:rFonts w:asciiTheme="minorHAnsi" w:hAnsiTheme="minorHAnsi" w:cstheme="minorHAnsi"/>
                <w:sz w:val="18"/>
                <w:szCs w:val="18"/>
              </w:rPr>
              <w:t>erzählen.</w:t>
            </w:r>
          </w:p>
        </w:tc>
      </w:tr>
    </w:tbl>
    <w:p w14:paraId="64432C94" w14:textId="77777777" w:rsidR="00A30E61" w:rsidRPr="003870E3" w:rsidRDefault="00A30E61" w:rsidP="00A30E61">
      <w:pPr>
        <w:rPr>
          <w:i/>
          <w:iCs/>
          <w:color w:val="4472C4"/>
        </w:rPr>
      </w:pPr>
    </w:p>
    <w:p w14:paraId="4FFCBC12" w14:textId="77777777" w:rsidR="001B1D00" w:rsidRPr="003870E3" w:rsidRDefault="001B1D00" w:rsidP="00A30E61">
      <w:pPr>
        <w:rPr>
          <w:i/>
          <w:iCs/>
          <w:color w:val="4472C4"/>
        </w:rPr>
      </w:pPr>
    </w:p>
    <w:sectPr w:rsidR="001B1D00" w:rsidRPr="003870E3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3903A" w14:textId="77777777" w:rsidR="00082C01" w:rsidRDefault="00082C01" w:rsidP="003870E3">
      <w:r>
        <w:separator/>
      </w:r>
    </w:p>
  </w:endnote>
  <w:endnote w:type="continuationSeparator" w:id="0">
    <w:p w14:paraId="5E6CB012" w14:textId="77777777" w:rsidR="00082C01" w:rsidRDefault="00082C01" w:rsidP="00387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19FDD" w14:textId="77777777" w:rsidR="00A02EDB" w:rsidRPr="003870E3" w:rsidRDefault="00A02EDB" w:rsidP="00A02EDB">
    <w:pPr>
      <w:rPr>
        <w:i/>
        <w:iCs/>
        <w:color w:val="4472C4"/>
      </w:rPr>
    </w:pPr>
    <w:r w:rsidRPr="003870E3">
      <w:rPr>
        <w:i/>
        <w:iCs/>
        <w:color w:val="4472C4"/>
      </w:rPr>
      <w:t>© Sprachförderung in der Kita – Verlag PRO Kita</w:t>
    </w:r>
  </w:p>
  <w:p w14:paraId="0372FA60" w14:textId="77777777" w:rsidR="00A02EDB" w:rsidRDefault="00A02ED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5C3C9" w14:textId="77777777" w:rsidR="00082C01" w:rsidRDefault="00082C01" w:rsidP="003870E3">
      <w:r>
        <w:separator/>
      </w:r>
    </w:p>
  </w:footnote>
  <w:footnote w:type="continuationSeparator" w:id="0">
    <w:p w14:paraId="07FAFA96" w14:textId="77777777" w:rsidR="00082C01" w:rsidRDefault="00082C01" w:rsidP="00387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C8D12" w14:textId="151F97D8" w:rsidR="003870E3" w:rsidRDefault="003870E3">
    <w:pPr>
      <w:pStyle w:val="Kopfzeile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7811031F" wp14:editId="51E58C56">
          <wp:simplePos x="0" y="0"/>
          <wp:positionH relativeFrom="column">
            <wp:posOffset>-1004570</wp:posOffset>
          </wp:positionH>
          <wp:positionV relativeFrom="paragraph">
            <wp:posOffset>-468630</wp:posOffset>
          </wp:positionV>
          <wp:extent cx="7886700" cy="1011918"/>
          <wp:effectExtent l="0" t="0" r="0" b="0"/>
          <wp:wrapNone/>
          <wp:docPr id="775997094" name="Grafik 1" descr="Ein Bild, das Farbigkei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5997094" name="Grafik 1" descr="Ein Bild, das Farbigkei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6700" cy="10119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D5EC0"/>
    <w:multiLevelType w:val="hybridMultilevel"/>
    <w:tmpl w:val="CF88448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E223F5"/>
    <w:multiLevelType w:val="hybridMultilevel"/>
    <w:tmpl w:val="CCF8BF16"/>
    <w:lvl w:ilvl="0" w:tplc="56320CDC">
      <w:start w:val="1"/>
      <w:numFmt w:val="bullet"/>
      <w:pStyle w:val="SPFAuflistung"/>
      <w:lvlText w:val=""/>
      <w:lvlJc w:val="left"/>
      <w:pPr>
        <w:ind w:left="284" w:hanging="284"/>
      </w:pPr>
      <w:rPr>
        <w:rFonts w:ascii="Webdings" w:hAnsi="Webdings" w:hint="default"/>
        <w:color w:val="0070C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6B0787E"/>
    <w:multiLevelType w:val="hybridMultilevel"/>
    <w:tmpl w:val="8F9E01B4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67634427">
    <w:abstractNumId w:val="1"/>
  </w:num>
  <w:num w:numId="2" w16cid:durableId="945959866">
    <w:abstractNumId w:val="0"/>
  </w:num>
  <w:num w:numId="3" w16cid:durableId="1221917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0E3"/>
    <w:rsid w:val="000116D3"/>
    <w:rsid w:val="00027F21"/>
    <w:rsid w:val="000350B9"/>
    <w:rsid w:val="00043F1D"/>
    <w:rsid w:val="000651CD"/>
    <w:rsid w:val="00082C01"/>
    <w:rsid w:val="001B1D00"/>
    <w:rsid w:val="001C1566"/>
    <w:rsid w:val="001F0DDA"/>
    <w:rsid w:val="002A5423"/>
    <w:rsid w:val="002A778B"/>
    <w:rsid w:val="002C7D48"/>
    <w:rsid w:val="00304E14"/>
    <w:rsid w:val="00324A0F"/>
    <w:rsid w:val="00361E67"/>
    <w:rsid w:val="003870E3"/>
    <w:rsid w:val="003F0DC0"/>
    <w:rsid w:val="00416E86"/>
    <w:rsid w:val="0043773E"/>
    <w:rsid w:val="005C75AA"/>
    <w:rsid w:val="005F689D"/>
    <w:rsid w:val="0061354D"/>
    <w:rsid w:val="006256AA"/>
    <w:rsid w:val="00641950"/>
    <w:rsid w:val="00654AB9"/>
    <w:rsid w:val="006665CD"/>
    <w:rsid w:val="006A676B"/>
    <w:rsid w:val="006B287E"/>
    <w:rsid w:val="006C46D7"/>
    <w:rsid w:val="00744805"/>
    <w:rsid w:val="0076494A"/>
    <w:rsid w:val="00806619"/>
    <w:rsid w:val="00826AFC"/>
    <w:rsid w:val="00885083"/>
    <w:rsid w:val="009D6363"/>
    <w:rsid w:val="00A018E1"/>
    <w:rsid w:val="00A02EDB"/>
    <w:rsid w:val="00A0597A"/>
    <w:rsid w:val="00A1205A"/>
    <w:rsid w:val="00A23A67"/>
    <w:rsid w:val="00A30E61"/>
    <w:rsid w:val="00A373A2"/>
    <w:rsid w:val="00AA105B"/>
    <w:rsid w:val="00AA30B7"/>
    <w:rsid w:val="00AF6F84"/>
    <w:rsid w:val="00BE7C3E"/>
    <w:rsid w:val="00C036A3"/>
    <w:rsid w:val="00C339BE"/>
    <w:rsid w:val="00C36468"/>
    <w:rsid w:val="00CC3D14"/>
    <w:rsid w:val="00CE130E"/>
    <w:rsid w:val="00D53CC6"/>
    <w:rsid w:val="00DF7212"/>
    <w:rsid w:val="00E37BF7"/>
    <w:rsid w:val="00E702A2"/>
    <w:rsid w:val="00E96634"/>
    <w:rsid w:val="00EA7C0A"/>
    <w:rsid w:val="00EF5EA2"/>
    <w:rsid w:val="00F57920"/>
    <w:rsid w:val="00FA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87FA0"/>
  <w15:chartTrackingRefBased/>
  <w15:docId w15:val="{C44F4F52-A603-4E38-A785-A3FD20721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870E3"/>
    <w:pPr>
      <w:spacing w:after="0" w:line="240" w:lineRule="auto"/>
    </w:pPr>
    <w:rPr>
      <w:rFonts w:ascii="Calibri" w:eastAsia="Calibri" w:hAnsi="Calibri" w:cs="Arial"/>
      <w:kern w:val="0"/>
      <w:sz w:val="24"/>
      <w:szCs w:val="24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FAuflistung">
    <w:name w:val="#SPF_Auflistung"/>
    <w:basedOn w:val="Standard"/>
    <w:uiPriority w:val="99"/>
    <w:rsid w:val="003870E3"/>
    <w:pPr>
      <w:numPr>
        <w:numId w:val="1"/>
      </w:numPr>
      <w:spacing w:after="40" w:line="240" w:lineRule="exact"/>
      <w:jc w:val="both"/>
    </w:pPr>
    <w:rPr>
      <w:rFonts w:ascii="Arial" w:hAnsi="Arial"/>
      <w:w w:val="92"/>
      <w:sz w:val="22"/>
      <w:szCs w:val="22"/>
    </w:rPr>
  </w:style>
  <w:style w:type="table" w:styleId="Tabellenraster">
    <w:name w:val="Table Grid"/>
    <w:basedOn w:val="NormaleTabelle"/>
    <w:uiPriority w:val="99"/>
    <w:rsid w:val="003870E3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FTabelleListe">
    <w:name w:val="#SPF_Tabelle_Liste"/>
    <w:basedOn w:val="SPFAuflistung"/>
    <w:uiPriority w:val="99"/>
    <w:rsid w:val="003870E3"/>
    <w:rPr>
      <w:rFonts w:ascii="Calibri" w:hAnsi="Calibri"/>
      <w:sz w:val="18"/>
      <w:szCs w:val="18"/>
    </w:rPr>
  </w:style>
  <w:style w:type="paragraph" w:customStyle="1" w:styleId="SPFTabelleFlie">
    <w:name w:val="#SPF_Tabelle_Fließ"/>
    <w:uiPriority w:val="99"/>
    <w:rsid w:val="003870E3"/>
    <w:pPr>
      <w:spacing w:after="0" w:line="240" w:lineRule="auto"/>
    </w:pPr>
    <w:rPr>
      <w:rFonts w:ascii="Calibri" w:eastAsia="Calibri" w:hAnsi="Calibri" w:cs="Arial"/>
      <w:kern w:val="0"/>
      <w:sz w:val="19"/>
      <w:szCs w:val="19"/>
      <w14:ligatures w14:val="none"/>
    </w:rPr>
  </w:style>
  <w:style w:type="paragraph" w:customStyle="1" w:styleId="SPFTabelleHead">
    <w:name w:val="#SPF_Tabelle_Head"/>
    <w:uiPriority w:val="99"/>
    <w:rsid w:val="003870E3"/>
    <w:pPr>
      <w:spacing w:after="0" w:line="240" w:lineRule="auto"/>
    </w:pPr>
    <w:rPr>
      <w:rFonts w:ascii="Calibri" w:eastAsia="Calibri" w:hAnsi="Calibri" w:cs="Arial"/>
      <w:b/>
      <w:bCs/>
      <w:kern w:val="0"/>
      <w:sz w:val="24"/>
      <w:szCs w:val="24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3870E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870E3"/>
    <w:rPr>
      <w:rFonts w:ascii="Calibri" w:eastAsia="Calibri" w:hAnsi="Calibri" w:cs="Arial"/>
      <w:kern w:val="0"/>
      <w:sz w:val="24"/>
      <w:szCs w:val="24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3870E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870E3"/>
    <w:rPr>
      <w:rFonts w:ascii="Calibri" w:eastAsia="Calibri" w:hAnsi="Calibri" w:cs="Arial"/>
      <w:kern w:val="0"/>
      <w:sz w:val="24"/>
      <w:szCs w:val="24"/>
      <w14:ligatures w14:val="none"/>
    </w:rPr>
  </w:style>
  <w:style w:type="paragraph" w:customStyle="1" w:styleId="SPFSubhead">
    <w:name w:val="#SPF_Subhead"/>
    <w:basedOn w:val="Standard"/>
    <w:uiPriority w:val="99"/>
    <w:rsid w:val="0076494A"/>
    <w:pPr>
      <w:spacing w:after="60"/>
    </w:pPr>
    <w:rPr>
      <w:b/>
      <w:bCs/>
      <w:color w:val="FFC000"/>
    </w:rPr>
  </w:style>
  <w:style w:type="paragraph" w:styleId="Listenabsatz">
    <w:name w:val="List Paragraph"/>
    <w:basedOn w:val="Standard"/>
    <w:uiPriority w:val="34"/>
    <w:qFormat/>
    <w:rsid w:val="00A30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546759-3e5e-4feb-b7a8-0b407d5cbead">
      <Terms xmlns="http://schemas.microsoft.com/office/infopath/2007/PartnerControls"/>
    </lcf76f155ced4ddcb4097134ff3c332f>
    <TaxCatchAll xmlns="b50ae937-2f78-4241-9502-13a86dbf9a8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D8E76B9EB95B4F8D5E2D0ADC5B8F07" ma:contentTypeVersion="14" ma:contentTypeDescription="Ein neues Dokument erstellen." ma:contentTypeScope="" ma:versionID="96e064d45264de69235f13f41827e621">
  <xsd:schema xmlns:xsd="http://www.w3.org/2001/XMLSchema" xmlns:xs="http://www.w3.org/2001/XMLSchema" xmlns:p="http://schemas.microsoft.com/office/2006/metadata/properties" xmlns:ns2="e4546759-3e5e-4feb-b7a8-0b407d5cbead" xmlns:ns3="b50ae937-2f78-4241-9502-13a86dbf9a8c" targetNamespace="http://schemas.microsoft.com/office/2006/metadata/properties" ma:root="true" ma:fieldsID="ce136cc706fcb226e8a8d4b37dd7a8cf" ns2:_="" ns3:_="">
    <xsd:import namespace="e4546759-3e5e-4feb-b7a8-0b407d5cbead"/>
    <xsd:import namespace="b50ae937-2f78-4241-9502-13a86dbf9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546759-3e5e-4feb-b7a8-0b407d5cbe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ae937-2f78-4241-9502-13a86dbf9a8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20faafe-e7e4-4297-998e-c57e2573ad95}" ma:internalName="TaxCatchAll" ma:showField="CatchAllData" ma:web="b50ae937-2f78-4241-9502-13a86dbf9a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9BF168-8F11-447F-B60C-1BB26460EED1}">
  <ds:schemaRefs>
    <ds:schemaRef ds:uri="http://schemas.microsoft.com/office/2006/metadata/properties"/>
    <ds:schemaRef ds:uri="http://schemas.microsoft.com/office/infopath/2007/PartnerControls"/>
    <ds:schemaRef ds:uri="e4546759-3e5e-4feb-b7a8-0b407d5cbead"/>
    <ds:schemaRef ds:uri="b50ae937-2f78-4241-9502-13a86dbf9a8c"/>
  </ds:schemaRefs>
</ds:datastoreItem>
</file>

<file path=customXml/itemProps2.xml><?xml version="1.0" encoding="utf-8"?>
<ds:datastoreItem xmlns:ds="http://schemas.openxmlformats.org/officeDocument/2006/customXml" ds:itemID="{BFDED052-2674-4BF7-9A18-8BE3EFB94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546759-3e5e-4feb-b7a8-0b407d5cbead"/>
    <ds:schemaRef ds:uri="b50ae937-2f78-4241-9502-13a86dbf9a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316366-F854-4FA4-9E33-540E5B1569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 - Eva Schmidt-Herkendell</dc:creator>
  <cp:keywords/>
  <dc:description/>
  <cp:lastModifiedBy>Melanie Steiner</cp:lastModifiedBy>
  <cp:revision>3</cp:revision>
  <dcterms:created xsi:type="dcterms:W3CDTF">2026-04-20T15:19:00Z</dcterms:created>
  <dcterms:modified xsi:type="dcterms:W3CDTF">2026-04-20T15:25:00Z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0x01010020D8E76B9EB95B4F8D5E2D0ADC5B8F07</vt:lpwstr>
  </property>
  <property fmtid="{D5CDD505-2E9C-101B-9397-08002B2CF9AE}" pid="3" name="MediaServiceImageTags">
    <vt:lpwstr/>
  </property>
</Properties>
</file>