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51FA7" w14:textId="29225D2E" w:rsidR="00C764EE" w:rsidRDefault="00C764EE" w:rsidP="00C764EE"/>
    <w:p w14:paraId="7781E3E7" w14:textId="77777777" w:rsidR="00C764EE" w:rsidRPr="00C764EE" w:rsidRDefault="00C764EE" w:rsidP="00C764EE"/>
    <w:p w14:paraId="200B7E8D" w14:textId="77777777" w:rsidR="00C764EE" w:rsidRPr="00C764EE" w:rsidRDefault="00C764EE" w:rsidP="00C764EE"/>
    <w:p w14:paraId="2400EAAD" w14:textId="77777777" w:rsidR="00C764EE" w:rsidRPr="00C764EE" w:rsidRDefault="00C764EE" w:rsidP="00C764EE"/>
    <w:p w14:paraId="352FCE10" w14:textId="77777777" w:rsidR="00535E73" w:rsidRDefault="00535E73" w:rsidP="00535E73">
      <w:pPr>
        <w:jc w:val="center"/>
        <w:rPr>
          <w:rFonts w:ascii="Times New Roman" w:eastAsia="Source Sans Pro" w:hAnsi="Times New Roman"/>
          <w:b/>
          <w:bCs/>
          <w:sz w:val="48"/>
          <w:szCs w:val="48"/>
        </w:rPr>
      </w:pPr>
    </w:p>
    <w:p w14:paraId="746CE304" w14:textId="7CC9A9F3" w:rsidR="00535E73" w:rsidRDefault="00535E73" w:rsidP="00535E73">
      <w:pPr>
        <w:jc w:val="center"/>
        <w:rPr>
          <w:rFonts w:ascii="Times New Roman" w:eastAsia="Source Sans Pro" w:hAnsi="Times New Roman"/>
          <w:b/>
          <w:bCs/>
          <w:sz w:val="48"/>
          <w:szCs w:val="48"/>
        </w:rPr>
      </w:pPr>
      <w:bookmarkStart w:id="0" w:name="_GoBack"/>
      <w:r w:rsidRPr="00535E73">
        <w:rPr>
          <w:rFonts w:ascii="Times New Roman" w:eastAsia="Source Sans Pro" w:hAnsi="Times New Roman"/>
          <w:b/>
          <w:bCs/>
          <w:sz w:val="48"/>
          <w:szCs w:val="48"/>
        </w:rPr>
        <w:t>Regenbogen rückwärts</w:t>
      </w:r>
    </w:p>
    <w:bookmarkEnd w:id="0"/>
    <w:p w14:paraId="4D8403BE" w14:textId="5DDE680F" w:rsidR="00A91938" w:rsidRPr="005F3CED" w:rsidRDefault="00535E73" w:rsidP="00535E73">
      <w:pPr>
        <w:pStyle w:val="Default"/>
        <w:rPr>
          <w:rFonts w:ascii="Times New Roman" w:hAnsi="Times New Roman"/>
        </w:rPr>
      </w:pPr>
      <w:r w:rsidRPr="00535E73">
        <w:rPr>
          <w:rFonts w:ascii="Times New Roman" w:hAnsi="Times New Roman"/>
        </w:rPr>
        <w:t>Wenn weißes Licht alle Farben des Regenbogens beinhaltet, müsste es doch möglich sein, Regenbogenfarben wieder zurück in weißes Licht zu verwandeln. Das geht tatsächlich!</w:t>
      </w:r>
    </w:p>
    <w:p w14:paraId="7E4B99BE" w14:textId="50D2D314" w:rsidR="00317F70" w:rsidRPr="0033777F" w:rsidRDefault="00317F70" w:rsidP="00317F70">
      <w:pPr>
        <w:pStyle w:val="Default"/>
        <w:rPr>
          <w:rFonts w:ascii="Times New Roman" w:hAnsi="Times New Roman" w:cs="Times New Roman"/>
          <w:color w:val="211D1E"/>
          <w:sz w:val="23"/>
          <w:szCs w:val="23"/>
        </w:rPr>
      </w:pPr>
    </w:p>
    <w:p w14:paraId="362E9096" w14:textId="50AF3FB8" w:rsidR="00C764EE" w:rsidRPr="0033777F" w:rsidRDefault="00C764EE" w:rsidP="00317F70">
      <w:pPr>
        <w:pStyle w:val="Default"/>
        <w:rPr>
          <w:rFonts w:ascii="Times New Roman" w:hAnsi="Times New Roman" w:cs="Times New Roman"/>
          <w:color w:val="211D1E"/>
          <w:sz w:val="23"/>
          <w:szCs w:val="23"/>
        </w:rPr>
      </w:pPr>
    </w:p>
    <w:tbl>
      <w:tblPr>
        <w:tblStyle w:val="Tabellenraster"/>
        <w:tblW w:w="0" w:type="auto"/>
        <w:tblLook w:val="04A0" w:firstRow="1" w:lastRow="0" w:firstColumn="1" w:lastColumn="0" w:noHBand="0" w:noVBand="1"/>
      </w:tblPr>
      <w:tblGrid>
        <w:gridCol w:w="3652"/>
      </w:tblGrid>
      <w:tr w:rsidR="00C764EE" w:rsidRPr="0033777F" w14:paraId="61FFB60A" w14:textId="77777777" w:rsidTr="00C6591E">
        <w:trPr>
          <w:trHeight w:val="1952"/>
        </w:trPr>
        <w:tc>
          <w:tcPr>
            <w:tcW w:w="3652" w:type="dxa"/>
          </w:tcPr>
          <w:p w14:paraId="3F7CEE63" w14:textId="5D7A716F" w:rsidR="00A91938" w:rsidRPr="002B6053" w:rsidRDefault="00C764EE" w:rsidP="00A91938">
            <w:pPr>
              <w:pStyle w:val="Default"/>
              <w:rPr>
                <w:rFonts w:ascii="Times New Roman" w:hAnsi="Times New Roman"/>
                <w:lang w:eastAsia="en-US"/>
              </w:rPr>
            </w:pPr>
            <w:r w:rsidRPr="0033777F">
              <w:rPr>
                <w:rFonts w:ascii="Times New Roman" w:hAnsi="Times New Roman"/>
                <w:b/>
              </w:rPr>
              <w:t>Bildungsbereich:</w:t>
            </w:r>
            <w:r w:rsidRPr="0033777F">
              <w:rPr>
                <w:rFonts w:ascii="Times New Roman" w:hAnsi="Times New Roman"/>
              </w:rPr>
              <w:t xml:space="preserve"> </w:t>
            </w:r>
            <w:r w:rsidR="005F3CED">
              <w:rPr>
                <w:rFonts w:ascii="Times New Roman" w:hAnsi="Times New Roman"/>
                <w:lang w:eastAsia="en-US"/>
              </w:rPr>
              <w:t>MINT</w:t>
            </w:r>
          </w:p>
          <w:p w14:paraId="7DD59E67" w14:textId="35476803" w:rsidR="00C6591E" w:rsidRDefault="00C6591E" w:rsidP="00A91938">
            <w:pPr>
              <w:pStyle w:val="Default"/>
              <w:rPr>
                <w:rFonts w:ascii="Times New Roman" w:hAnsi="Times New Roman"/>
                <w:sz w:val="22"/>
                <w:szCs w:val="22"/>
                <w:lang w:eastAsia="en-US"/>
              </w:rPr>
            </w:pPr>
          </w:p>
          <w:p w14:paraId="67201B68" w14:textId="71EB7D75" w:rsidR="00A91938" w:rsidRDefault="00C764EE" w:rsidP="00A91938">
            <w:pPr>
              <w:pStyle w:val="Default"/>
              <w:rPr>
                <w:rFonts w:ascii="Times New Roman" w:hAnsi="Times New Roman"/>
              </w:rPr>
            </w:pPr>
            <w:r w:rsidRPr="0033777F">
              <w:rPr>
                <w:rFonts w:ascii="Times New Roman" w:hAnsi="Times New Roman"/>
                <w:b/>
              </w:rPr>
              <w:t>Alter:</w:t>
            </w:r>
            <w:r w:rsidRPr="0033777F">
              <w:rPr>
                <w:rFonts w:ascii="Times New Roman" w:hAnsi="Times New Roman"/>
              </w:rPr>
              <w:t xml:space="preserve"> ab </w:t>
            </w:r>
            <w:r w:rsidR="005F3CED">
              <w:rPr>
                <w:rFonts w:ascii="Times New Roman" w:hAnsi="Times New Roman"/>
              </w:rPr>
              <w:t>5</w:t>
            </w:r>
            <w:r w:rsidRPr="0033777F">
              <w:rPr>
                <w:rFonts w:ascii="Times New Roman" w:hAnsi="Times New Roman"/>
              </w:rPr>
              <w:t xml:space="preserve"> Jahre</w:t>
            </w:r>
          </w:p>
          <w:p w14:paraId="072AD0FB" w14:textId="77777777" w:rsidR="00C6591E" w:rsidRDefault="00C6591E" w:rsidP="00A91938">
            <w:pPr>
              <w:pStyle w:val="Default"/>
              <w:rPr>
                <w:rFonts w:ascii="Times New Roman" w:hAnsi="Times New Roman"/>
              </w:rPr>
            </w:pPr>
          </w:p>
          <w:p w14:paraId="194329F2" w14:textId="235A930E" w:rsidR="00C764EE" w:rsidRDefault="00C764EE" w:rsidP="00535E73">
            <w:pPr>
              <w:pStyle w:val="Default"/>
              <w:rPr>
                <w:rFonts w:ascii="Times New Roman" w:hAnsi="Times New Roman"/>
              </w:rPr>
            </w:pPr>
            <w:r w:rsidRPr="0033777F">
              <w:rPr>
                <w:rFonts w:ascii="Times New Roman" w:hAnsi="Times New Roman"/>
                <w:b/>
              </w:rPr>
              <w:t>Thema:</w:t>
            </w:r>
            <w:r w:rsidRPr="0033777F">
              <w:rPr>
                <w:rFonts w:ascii="Times New Roman" w:hAnsi="Times New Roman"/>
              </w:rPr>
              <w:t xml:space="preserve"> </w:t>
            </w:r>
            <w:r w:rsidR="00535E73">
              <w:rPr>
                <w:rFonts w:ascii="Times New Roman" w:hAnsi="Times New Roman"/>
              </w:rPr>
              <w:t>Licht erforschen</w:t>
            </w:r>
          </w:p>
          <w:p w14:paraId="18F47ADB" w14:textId="77777777" w:rsidR="00C6591E" w:rsidRPr="0033777F" w:rsidRDefault="00C6591E" w:rsidP="00C6591E">
            <w:pPr>
              <w:pStyle w:val="Default"/>
              <w:rPr>
                <w:rFonts w:ascii="Times New Roman" w:hAnsi="Times New Roman"/>
              </w:rPr>
            </w:pPr>
          </w:p>
          <w:p w14:paraId="580564FA" w14:textId="4AE56FAF" w:rsidR="00C764EE" w:rsidRPr="0033777F" w:rsidRDefault="00C764EE" w:rsidP="00535E73">
            <w:pPr>
              <w:pStyle w:val="Default"/>
              <w:rPr>
                <w:rFonts w:ascii="Times New Roman" w:hAnsi="Times New Roman"/>
              </w:rPr>
            </w:pPr>
            <w:r w:rsidRPr="0033777F">
              <w:rPr>
                <w:rFonts w:ascii="Times New Roman" w:hAnsi="Times New Roman"/>
                <w:b/>
              </w:rPr>
              <w:t>Angebotsform:</w:t>
            </w:r>
            <w:r w:rsidR="00A91938">
              <w:rPr>
                <w:rFonts w:ascii="Times New Roman" w:hAnsi="Times New Roman"/>
                <w:b/>
              </w:rPr>
              <w:t xml:space="preserve"> </w:t>
            </w:r>
            <w:r w:rsidR="00535E73">
              <w:rPr>
                <w:rFonts w:ascii="Times New Roman" w:hAnsi="Times New Roman"/>
              </w:rPr>
              <w:t>Bastelangebot</w:t>
            </w:r>
          </w:p>
        </w:tc>
      </w:tr>
    </w:tbl>
    <w:p w14:paraId="3C8A2184" w14:textId="41D38266" w:rsidR="00C764EE" w:rsidRPr="0033777F" w:rsidRDefault="00C764EE" w:rsidP="00C764EE">
      <w:pPr>
        <w:rPr>
          <w:rFonts w:ascii="Times New Roman" w:hAnsi="Times New Roman"/>
          <w:color w:val="211D1E"/>
          <w:sz w:val="23"/>
          <w:szCs w:val="23"/>
        </w:rPr>
      </w:pPr>
    </w:p>
    <w:p w14:paraId="4298EC03" w14:textId="185179BA" w:rsidR="00C6591E" w:rsidRDefault="00C6591E" w:rsidP="00C6591E">
      <w:pPr>
        <w:rPr>
          <w:rFonts w:ascii="Times New Roman" w:hAnsi="Times New Roman"/>
          <w:b/>
          <w:bCs/>
        </w:rPr>
      </w:pPr>
    </w:p>
    <w:p w14:paraId="0E21505C" w14:textId="77777777" w:rsidR="002B6053" w:rsidRDefault="002B6053" w:rsidP="002B6053">
      <w:pPr>
        <w:rPr>
          <w:rFonts w:ascii="Times New Roman" w:hAnsi="Times New Roman"/>
          <w:b/>
          <w:bCs/>
        </w:rPr>
      </w:pPr>
    </w:p>
    <w:p w14:paraId="60B7DBB2" w14:textId="44F9A8AF" w:rsidR="002B6053" w:rsidRPr="002B6053" w:rsidRDefault="005F3CED" w:rsidP="002B6053">
      <w:pPr>
        <w:rPr>
          <w:rFonts w:ascii="Times New Roman" w:hAnsi="Times New Roman"/>
          <w:b/>
          <w:bCs/>
        </w:rPr>
      </w:pPr>
      <w:r>
        <w:rPr>
          <w:rFonts w:ascii="Times New Roman" w:hAnsi="Times New Roman"/>
          <w:b/>
          <w:bCs/>
        </w:rPr>
        <w:t>Das brauchen Sie</w:t>
      </w:r>
      <w:r w:rsidR="00535E73">
        <w:rPr>
          <w:rFonts w:ascii="Times New Roman" w:hAnsi="Times New Roman"/>
          <w:b/>
          <w:bCs/>
        </w:rPr>
        <w:t xml:space="preserve"> pro Farbe</w:t>
      </w:r>
      <w:r w:rsidR="00C764EE" w:rsidRPr="0033777F">
        <w:rPr>
          <w:rFonts w:ascii="Times New Roman" w:hAnsi="Times New Roman"/>
          <w:b/>
          <w:bCs/>
        </w:rPr>
        <w:t xml:space="preserve">: </w:t>
      </w:r>
    </w:p>
    <w:p w14:paraId="396F53DA" w14:textId="73155C94" w:rsidR="00535E73" w:rsidRPr="00535E73" w:rsidRDefault="00535E73" w:rsidP="00535E73">
      <w:pPr>
        <w:pStyle w:val="Listenabsatz"/>
        <w:numPr>
          <w:ilvl w:val="0"/>
          <w:numId w:val="17"/>
        </w:numPr>
        <w:rPr>
          <w:sz w:val="24"/>
        </w:rPr>
      </w:pPr>
      <w:r w:rsidRPr="00535E73">
        <w:rPr>
          <w:sz w:val="24"/>
        </w:rPr>
        <w:t xml:space="preserve">1 ausgediente CD </w:t>
      </w:r>
    </w:p>
    <w:p w14:paraId="7EF09E05" w14:textId="72AC4408" w:rsidR="00535E73" w:rsidRPr="00535E73" w:rsidRDefault="00535E73" w:rsidP="00535E73">
      <w:pPr>
        <w:pStyle w:val="Listenabsatz"/>
        <w:numPr>
          <w:ilvl w:val="0"/>
          <w:numId w:val="17"/>
        </w:numPr>
        <w:rPr>
          <w:sz w:val="24"/>
        </w:rPr>
      </w:pPr>
      <w:r w:rsidRPr="00535E73">
        <w:rPr>
          <w:sz w:val="24"/>
        </w:rPr>
        <w:t xml:space="preserve">1 Murmel, die nicht durch das Loch in der Mitte der CD passt </w:t>
      </w:r>
    </w:p>
    <w:p w14:paraId="6FEB1F1F" w14:textId="7E384F3A" w:rsidR="00535E73" w:rsidRPr="00535E73" w:rsidRDefault="00535E73" w:rsidP="00535E73">
      <w:pPr>
        <w:pStyle w:val="Listenabsatz"/>
        <w:numPr>
          <w:ilvl w:val="0"/>
          <w:numId w:val="17"/>
        </w:numPr>
        <w:rPr>
          <w:sz w:val="24"/>
        </w:rPr>
      </w:pPr>
      <w:r w:rsidRPr="00535E73">
        <w:rPr>
          <w:sz w:val="24"/>
        </w:rPr>
        <w:t xml:space="preserve">1 weißes Blatt in DIN A4 </w:t>
      </w:r>
    </w:p>
    <w:p w14:paraId="2A15EB76" w14:textId="4990AE8A" w:rsidR="00535E73" w:rsidRPr="00535E73" w:rsidRDefault="00535E73" w:rsidP="00535E73">
      <w:pPr>
        <w:pStyle w:val="Listenabsatz"/>
        <w:numPr>
          <w:ilvl w:val="0"/>
          <w:numId w:val="17"/>
        </w:numPr>
        <w:rPr>
          <w:sz w:val="24"/>
        </w:rPr>
      </w:pPr>
      <w:r w:rsidRPr="00535E73">
        <w:rPr>
          <w:sz w:val="24"/>
        </w:rPr>
        <w:t xml:space="preserve">9 unterschiedliche Buntstifte in den Farben des Regenbogens, z. B. gelb, orange, rot, pink, lila, blau, hellblau, grün, hellgrün </w:t>
      </w:r>
    </w:p>
    <w:p w14:paraId="25F6E9CE" w14:textId="54F1B135" w:rsidR="00535E73" w:rsidRPr="00535E73" w:rsidRDefault="00535E73" w:rsidP="00535E73">
      <w:pPr>
        <w:pStyle w:val="Listenabsatz"/>
        <w:numPr>
          <w:ilvl w:val="0"/>
          <w:numId w:val="17"/>
        </w:numPr>
        <w:rPr>
          <w:sz w:val="24"/>
        </w:rPr>
      </w:pPr>
      <w:r w:rsidRPr="00535E73">
        <w:rPr>
          <w:sz w:val="24"/>
        </w:rPr>
        <w:t xml:space="preserve">1 Kopie der abgebildeten Schablone </w:t>
      </w:r>
    </w:p>
    <w:p w14:paraId="0C7458CF" w14:textId="3867BFEF" w:rsidR="00535E73" w:rsidRPr="00535E73" w:rsidRDefault="00535E73" w:rsidP="00535E73">
      <w:pPr>
        <w:pStyle w:val="Listenabsatz"/>
        <w:numPr>
          <w:ilvl w:val="0"/>
          <w:numId w:val="17"/>
        </w:numPr>
        <w:rPr>
          <w:sz w:val="24"/>
        </w:rPr>
      </w:pPr>
      <w:r w:rsidRPr="00535E73">
        <w:rPr>
          <w:sz w:val="24"/>
        </w:rPr>
        <w:t xml:space="preserve">1 Klebestift </w:t>
      </w:r>
    </w:p>
    <w:p w14:paraId="667FAFEC" w14:textId="173A67ED" w:rsidR="00535E73" w:rsidRPr="00535E73" w:rsidRDefault="00535E73" w:rsidP="00535E73">
      <w:pPr>
        <w:pStyle w:val="Listenabsatz"/>
        <w:numPr>
          <w:ilvl w:val="0"/>
          <w:numId w:val="17"/>
        </w:numPr>
        <w:rPr>
          <w:sz w:val="24"/>
        </w:rPr>
      </w:pPr>
      <w:r w:rsidRPr="00535E73">
        <w:rPr>
          <w:sz w:val="24"/>
        </w:rPr>
        <w:t xml:space="preserve">1 Schere </w:t>
      </w:r>
    </w:p>
    <w:p w14:paraId="4B8CEFD0" w14:textId="5715BA51" w:rsidR="00535E73" w:rsidRPr="00535E73" w:rsidRDefault="00535E73" w:rsidP="00535E73">
      <w:pPr>
        <w:pStyle w:val="Listenabsatz"/>
        <w:numPr>
          <w:ilvl w:val="0"/>
          <w:numId w:val="17"/>
        </w:numPr>
        <w:rPr>
          <w:sz w:val="24"/>
        </w:rPr>
      </w:pPr>
      <w:r w:rsidRPr="00535E73">
        <w:rPr>
          <w:sz w:val="24"/>
        </w:rPr>
        <w:t xml:space="preserve">1 Glas mit flachem Boden, zur Hälfte mit Wasser gefüllt </w:t>
      </w:r>
    </w:p>
    <w:p w14:paraId="5FF18936" w14:textId="6BCCDF94" w:rsidR="00E8295D" w:rsidRDefault="00E8295D" w:rsidP="00C764EE">
      <w:pPr>
        <w:rPr>
          <w:rFonts w:ascii="Times New Roman" w:hAnsi="Times New Roman"/>
        </w:rPr>
      </w:pPr>
    </w:p>
    <w:p w14:paraId="3E4C7028" w14:textId="77777777" w:rsidR="005F3CED" w:rsidRPr="005F3CED" w:rsidRDefault="005F3CED" w:rsidP="005F3CED">
      <w:pPr>
        <w:autoSpaceDE w:val="0"/>
        <w:autoSpaceDN w:val="0"/>
        <w:adjustRightInd w:val="0"/>
        <w:spacing w:after="0" w:line="240" w:lineRule="auto"/>
        <w:jc w:val="both"/>
        <w:rPr>
          <w:rFonts w:ascii="Times New Roman" w:hAnsi="Times New Roman"/>
          <w:color w:val="000000"/>
          <w:sz w:val="24"/>
          <w:szCs w:val="24"/>
          <w:lang w:eastAsia="de-DE"/>
        </w:rPr>
      </w:pPr>
    </w:p>
    <w:p w14:paraId="27D99D9D" w14:textId="750C732B" w:rsidR="005F3CED" w:rsidRDefault="00535E73" w:rsidP="00535E73">
      <w:pPr>
        <w:pStyle w:val="Default"/>
        <w:rPr>
          <w:rFonts w:ascii="Times New Roman" w:hAnsi="Times New Roman"/>
          <w:b/>
          <w:bCs/>
        </w:rPr>
      </w:pPr>
      <w:r>
        <w:rPr>
          <w:rFonts w:ascii="Times New Roman" w:hAnsi="Times New Roman"/>
          <w:b/>
          <w:bCs/>
        </w:rPr>
        <w:t xml:space="preserve">1. Wo kommt </w:t>
      </w:r>
      <w:r w:rsidRPr="00535E73">
        <w:rPr>
          <w:rFonts w:ascii="Times New Roman" w:hAnsi="Times New Roman"/>
          <w:b/>
          <w:bCs/>
        </w:rPr>
        <w:t>der Regenbogen her?</w:t>
      </w:r>
    </w:p>
    <w:p w14:paraId="71E438B8" w14:textId="77777777" w:rsidR="00535E73" w:rsidRPr="005F3CED" w:rsidRDefault="00535E73" w:rsidP="00535E73">
      <w:pPr>
        <w:pStyle w:val="Default"/>
        <w:rPr>
          <w:rFonts w:ascii="Times New Roman" w:hAnsi="Times New Roman"/>
        </w:rPr>
      </w:pPr>
    </w:p>
    <w:p w14:paraId="7028BD9C" w14:textId="79AB2783" w:rsidR="005F3CED" w:rsidRPr="00535E73" w:rsidRDefault="00535E73" w:rsidP="00535E73">
      <w:pPr>
        <w:pStyle w:val="Default"/>
        <w:rPr>
          <w:rFonts w:ascii="Times New Roman" w:hAnsi="Times New Roman"/>
        </w:rPr>
      </w:pPr>
      <w:r>
        <w:rPr>
          <w:rFonts w:ascii="Times New Roman" w:hAnsi="Times New Roman"/>
          <w:noProof/>
        </w:rPr>
        <w:drawing>
          <wp:anchor distT="0" distB="0" distL="114300" distR="114300" simplePos="0" relativeHeight="251658240" behindDoc="1" locked="0" layoutInCell="1" allowOverlap="1" wp14:anchorId="28B0D017" wp14:editId="3617C633">
            <wp:simplePos x="0" y="0"/>
            <wp:positionH relativeFrom="column">
              <wp:posOffset>-3810</wp:posOffset>
            </wp:positionH>
            <wp:positionV relativeFrom="paragraph">
              <wp:posOffset>7620</wp:posOffset>
            </wp:positionV>
            <wp:extent cx="1923415" cy="1680210"/>
            <wp:effectExtent l="0" t="0" r="635" b="0"/>
            <wp:wrapTight wrapText="bothSides">
              <wp:wrapPolygon edited="0">
                <wp:start x="0" y="0"/>
                <wp:lineTo x="0" y="21306"/>
                <wp:lineTo x="21393" y="21306"/>
                <wp:lineTo x="2139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41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Klären Sie mit den K</w:t>
      </w:r>
      <w:r w:rsidRPr="00535E73">
        <w:rPr>
          <w:rFonts w:ascii="Times New Roman" w:hAnsi="Times New Roman"/>
        </w:rPr>
        <w:t>indern zunächst die Entstehung eines Regenbogens: Das Licht um uns herum enthält alle Farben des Regenbogens. Diese werden dann sichtbar, wenn sich das Licht bricht, z. B. im Wasser</w:t>
      </w:r>
      <w:r w:rsidRPr="00535E73">
        <w:rPr>
          <w:rFonts w:ascii="Times New Roman" w:hAnsi="Times New Roman"/>
        </w:rPr>
        <w:softHyphen/>
        <w:t>tropfen, am Glas usw. Bei sonnigem Wetter stellen Sie mit den Kindern so ganz leicht einen Regenbo</w:t>
      </w:r>
      <w:r w:rsidRPr="00535E73">
        <w:rPr>
          <w:rFonts w:ascii="Times New Roman" w:hAnsi="Times New Roman"/>
        </w:rPr>
        <w:softHyphen/>
        <w:t>gen her: Sie nehmen das Glas Wasser und das weiße Papier mit nach draußen. Die Kinder halten das Pa</w:t>
      </w:r>
      <w:r w:rsidRPr="00535E73">
        <w:rPr>
          <w:rFonts w:ascii="Times New Roman" w:hAnsi="Times New Roman"/>
        </w:rPr>
        <w:softHyphen/>
        <w:t>pier mit etwas Abstand unter das Glas: Der Regenbo</w:t>
      </w:r>
      <w:r w:rsidRPr="00535E73">
        <w:rPr>
          <w:rFonts w:ascii="Times New Roman" w:hAnsi="Times New Roman"/>
        </w:rPr>
        <w:softHyphen/>
        <w:t>gen wird sichtbar, weil sich das Licht am Glasboden bricht und in seine Spektralfarben aufgeteilt wird.</w:t>
      </w:r>
    </w:p>
    <w:p w14:paraId="7F0FCB20" w14:textId="07314EB4" w:rsidR="00C6591E" w:rsidRDefault="00C6591E" w:rsidP="005F3CED">
      <w:pPr>
        <w:spacing w:after="0" w:line="240" w:lineRule="auto"/>
        <w:jc w:val="both"/>
        <w:rPr>
          <w:rFonts w:ascii="Times New Roman" w:hAnsi="Times New Roman"/>
        </w:rPr>
      </w:pPr>
      <w:r>
        <w:rPr>
          <w:rFonts w:ascii="Times New Roman" w:hAnsi="Times New Roman"/>
        </w:rPr>
        <w:br w:type="page"/>
      </w:r>
    </w:p>
    <w:p w14:paraId="370874D9" w14:textId="0E0D6657" w:rsidR="00317F70" w:rsidRDefault="00317F70" w:rsidP="00317F70">
      <w:pPr>
        <w:rPr>
          <w:rFonts w:ascii="Times New Roman" w:hAnsi="Times New Roman"/>
        </w:rPr>
      </w:pPr>
    </w:p>
    <w:p w14:paraId="5A777FD3" w14:textId="77777777" w:rsidR="00C6591E" w:rsidRDefault="00C6591E" w:rsidP="00317F70">
      <w:pPr>
        <w:rPr>
          <w:rFonts w:ascii="Times New Roman" w:hAnsi="Times New Roman"/>
        </w:rPr>
      </w:pPr>
    </w:p>
    <w:p w14:paraId="356F9712" w14:textId="77777777" w:rsidR="00C6591E" w:rsidRDefault="00C6591E" w:rsidP="00317F70">
      <w:pPr>
        <w:rPr>
          <w:rFonts w:ascii="Times New Roman" w:hAnsi="Times New Roman"/>
        </w:rPr>
      </w:pPr>
    </w:p>
    <w:p w14:paraId="15036A14" w14:textId="77777777" w:rsidR="00C6591E" w:rsidRDefault="00C6591E" w:rsidP="00317F70">
      <w:pPr>
        <w:rPr>
          <w:rFonts w:ascii="Times New Roman" w:hAnsi="Times New Roman"/>
        </w:rPr>
      </w:pPr>
    </w:p>
    <w:p w14:paraId="392B5674" w14:textId="77777777" w:rsidR="00C6591E" w:rsidRDefault="00C6591E" w:rsidP="00317F70">
      <w:pPr>
        <w:rPr>
          <w:rFonts w:ascii="Times New Roman" w:hAnsi="Times New Roman"/>
        </w:rPr>
      </w:pPr>
    </w:p>
    <w:p w14:paraId="29F63C60" w14:textId="52E9F6E2" w:rsidR="005F3CED" w:rsidRPr="005F3CED" w:rsidRDefault="005F3CED" w:rsidP="005F3CED">
      <w:pPr>
        <w:autoSpaceDE w:val="0"/>
        <w:autoSpaceDN w:val="0"/>
        <w:adjustRightInd w:val="0"/>
        <w:spacing w:after="0" w:line="240" w:lineRule="auto"/>
        <w:rPr>
          <w:rFonts w:ascii="Source Sans Pro SemiBold" w:hAnsi="Source Sans Pro SemiBold" w:cs="Source Sans Pro SemiBold"/>
          <w:color w:val="000000"/>
          <w:sz w:val="24"/>
          <w:szCs w:val="24"/>
          <w:lang w:eastAsia="de-DE"/>
        </w:rPr>
      </w:pPr>
    </w:p>
    <w:p w14:paraId="66770650" w14:textId="13307D46" w:rsidR="005F3CED" w:rsidRPr="005F3CED" w:rsidRDefault="005F3CED" w:rsidP="005F3CED">
      <w:pPr>
        <w:autoSpaceDE w:val="0"/>
        <w:autoSpaceDN w:val="0"/>
        <w:adjustRightInd w:val="0"/>
        <w:spacing w:after="180" w:line="281" w:lineRule="atLeast"/>
        <w:jc w:val="both"/>
        <w:rPr>
          <w:rFonts w:ascii="Times New Roman" w:hAnsi="Times New Roman"/>
          <w:sz w:val="24"/>
          <w:szCs w:val="24"/>
          <w:lang w:eastAsia="de-DE"/>
        </w:rPr>
      </w:pPr>
      <w:r w:rsidRPr="005F3CED">
        <w:rPr>
          <w:rFonts w:ascii="Times New Roman" w:hAnsi="Times New Roman"/>
          <w:b/>
          <w:bCs/>
          <w:sz w:val="24"/>
          <w:szCs w:val="24"/>
          <w:lang w:eastAsia="de-DE"/>
        </w:rPr>
        <w:t xml:space="preserve">2. </w:t>
      </w:r>
      <w:r w:rsidR="00535E73">
        <w:rPr>
          <w:rFonts w:ascii="Times New Roman" w:hAnsi="Times New Roman"/>
          <w:b/>
          <w:bCs/>
          <w:sz w:val="24"/>
          <w:szCs w:val="24"/>
          <w:lang w:eastAsia="de-DE"/>
        </w:rPr>
        <w:t>Die Kinder stellen eine Regenbogen-CD her</w:t>
      </w:r>
    </w:p>
    <w:p w14:paraId="4A6A0CF5" w14:textId="0DD05581" w:rsidR="00317F70" w:rsidRDefault="00535E73" w:rsidP="00535E73">
      <w:pPr>
        <w:pStyle w:val="Default"/>
        <w:rPr>
          <w:rFonts w:ascii="Times New Roman" w:hAnsi="Times New Roman"/>
        </w:rPr>
      </w:pPr>
      <w:r w:rsidRPr="00535E73">
        <w:rPr>
          <w:rFonts w:ascii="Times New Roman" w:hAnsi="Times New Roman"/>
        </w:rPr>
        <w:drawing>
          <wp:anchor distT="0" distB="0" distL="114300" distR="114300" simplePos="0" relativeHeight="251659264" behindDoc="1" locked="0" layoutInCell="1" allowOverlap="1" wp14:anchorId="1409A3B9" wp14:editId="3EF38EEF">
            <wp:simplePos x="0" y="0"/>
            <wp:positionH relativeFrom="column">
              <wp:posOffset>38735</wp:posOffset>
            </wp:positionH>
            <wp:positionV relativeFrom="paragraph">
              <wp:posOffset>86360</wp:posOffset>
            </wp:positionV>
            <wp:extent cx="2247265" cy="2181860"/>
            <wp:effectExtent l="0" t="0" r="635" b="8890"/>
            <wp:wrapTight wrapText="bothSides">
              <wp:wrapPolygon edited="0">
                <wp:start x="0" y="0"/>
                <wp:lineTo x="0" y="21499"/>
                <wp:lineTo x="21423" y="21499"/>
                <wp:lineTo x="2142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47265" cy="2181860"/>
                    </a:xfrm>
                    <a:prstGeom prst="rect">
                      <a:avLst/>
                    </a:prstGeom>
                  </pic:spPr>
                </pic:pic>
              </a:graphicData>
            </a:graphic>
            <wp14:sizeRelH relativeFrom="page">
              <wp14:pctWidth>0</wp14:pctWidth>
            </wp14:sizeRelH>
            <wp14:sizeRelV relativeFrom="page">
              <wp14:pctHeight>0</wp14:pctHeight>
            </wp14:sizeRelV>
          </wp:anchor>
        </w:drawing>
      </w:r>
      <w:r w:rsidRPr="00535E73">
        <w:rPr>
          <w:rFonts w:ascii="Times New Roman" w:hAnsi="Times New Roman"/>
        </w:rPr>
        <w:t>Stellen Sie den Kindern nun die Frage, die dem fol</w:t>
      </w:r>
      <w:r w:rsidRPr="00535E73">
        <w:rPr>
          <w:rFonts w:ascii="Times New Roman" w:hAnsi="Times New Roman"/>
        </w:rPr>
        <w:softHyphen/>
        <w:t>genden Experiment zugrunde liegt: „Wenn weißes Licht alle Farben des Regenbogens enthält, könnten wir dann auch Regenbogenfarben in weißes Licht verwan</w:t>
      </w:r>
      <w:r w:rsidRPr="00535E73">
        <w:rPr>
          <w:rFonts w:ascii="Times New Roman" w:hAnsi="Times New Roman"/>
        </w:rPr>
        <w:softHyphen/>
        <w:t>deln?“ Sammeln Sie die Ansichten der Kinder, hier entsteht sicher eine interessante Diskussion unter den Kindern. Dann bieten Sie ihnen das Experiment „Regenbogen rückwärts“ an. Dafür brauchen die Kinder natürlich erst einen Regenbogen. Dazu malen sie die Felder auf der Kopiervorlage mit den 9 ver</w:t>
      </w:r>
      <w:r w:rsidRPr="00535E73">
        <w:rPr>
          <w:rFonts w:ascii="Times New Roman" w:hAnsi="Times New Roman"/>
        </w:rPr>
        <w:softHyphen/>
        <w:t>schiedenen Farbstiften in den Farben des Regenbo</w:t>
      </w:r>
      <w:r w:rsidRPr="00535E73">
        <w:rPr>
          <w:rFonts w:ascii="Times New Roman" w:hAnsi="Times New Roman"/>
        </w:rPr>
        <w:softHyphen/>
        <w:t>gens an. Da die Vorlage 18 Felder enthält, entstehen 2 „Regenbogen“.</w:t>
      </w:r>
    </w:p>
    <w:p w14:paraId="2FAD4134" w14:textId="2A8B5155" w:rsidR="005F3CED" w:rsidRPr="005F3CED" w:rsidRDefault="005F3CED" w:rsidP="005F3CED">
      <w:pPr>
        <w:jc w:val="both"/>
        <w:rPr>
          <w:rFonts w:ascii="Times New Roman" w:hAnsi="Times New Roman"/>
          <w:sz w:val="24"/>
          <w:szCs w:val="24"/>
        </w:rPr>
      </w:pPr>
    </w:p>
    <w:p w14:paraId="62CD4C6A" w14:textId="74B1297E" w:rsidR="005F3CED" w:rsidRDefault="005F3CED" w:rsidP="005F3CED">
      <w:pPr>
        <w:pStyle w:val="Default"/>
        <w:rPr>
          <w:rFonts w:ascii="Times New Roman" w:hAnsi="Times New Roman" w:cs="Times New Roman"/>
          <w:b/>
          <w:bCs/>
        </w:rPr>
      </w:pPr>
      <w:r>
        <w:rPr>
          <w:rFonts w:ascii="Times New Roman" w:hAnsi="Times New Roman"/>
          <w:b/>
          <w:bCs/>
        </w:rPr>
        <w:t xml:space="preserve">3. </w:t>
      </w:r>
      <w:r w:rsidRPr="005F3CED">
        <w:rPr>
          <w:rFonts w:ascii="Times New Roman" w:hAnsi="Times New Roman" w:cs="Times New Roman"/>
          <w:b/>
          <w:bCs/>
        </w:rPr>
        <w:t xml:space="preserve">Das steckt hinter dem Experiment </w:t>
      </w:r>
    </w:p>
    <w:p w14:paraId="3B8B1D38" w14:textId="77777777" w:rsidR="00E61E33" w:rsidRPr="005F3CED" w:rsidRDefault="00E61E33" w:rsidP="005F3CED">
      <w:pPr>
        <w:pStyle w:val="Default"/>
        <w:rPr>
          <w:rFonts w:ascii="Times New Roman" w:hAnsi="Times New Roman"/>
        </w:rPr>
      </w:pPr>
    </w:p>
    <w:p w14:paraId="4EE30123" w14:textId="0C6CFA5A" w:rsidR="00C6591E" w:rsidRPr="00535E73" w:rsidRDefault="00535E73" w:rsidP="00535E73">
      <w:pPr>
        <w:pStyle w:val="Default"/>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14:anchorId="7B350FEE" wp14:editId="3813D043">
            <wp:simplePos x="0" y="0"/>
            <wp:positionH relativeFrom="column">
              <wp:posOffset>3998595</wp:posOffset>
            </wp:positionH>
            <wp:positionV relativeFrom="paragraph">
              <wp:posOffset>40005</wp:posOffset>
            </wp:positionV>
            <wp:extent cx="1561465" cy="1682115"/>
            <wp:effectExtent l="0" t="0" r="635" b="0"/>
            <wp:wrapTight wrapText="bothSides">
              <wp:wrapPolygon edited="0">
                <wp:start x="0" y="0"/>
                <wp:lineTo x="0" y="21282"/>
                <wp:lineTo x="21345" y="21282"/>
                <wp:lineTo x="2134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146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Die Kinder </w:t>
      </w:r>
      <w:r w:rsidRPr="00535E73">
        <w:rPr>
          <w:rFonts w:ascii="Times New Roman" w:hAnsi="Times New Roman"/>
        </w:rPr>
        <w:t>schneiden den Kreis aus. Dann legen sie die CD auf ihren ausgemalten Regenbogen und zeichnen den Kreis der CD ein, der sich in der Mit</w:t>
      </w:r>
      <w:r w:rsidRPr="00535E73">
        <w:rPr>
          <w:rFonts w:ascii="Times New Roman" w:hAnsi="Times New Roman"/>
        </w:rPr>
        <w:softHyphen/>
        <w:t>te befindet. Dieser muss dann noch ausgeschnitten werden. Hier brauchen die Kinder vermutlich Ihre Unterstützung. Jetzt wird der Regenbogen mit dem Klebestift auf die CD geklebt.</w:t>
      </w:r>
    </w:p>
    <w:p w14:paraId="1B0DC90B" w14:textId="77777777" w:rsidR="002B6053" w:rsidRDefault="002B6053" w:rsidP="00A91938">
      <w:pPr>
        <w:pStyle w:val="Default"/>
        <w:rPr>
          <w:rFonts w:ascii="Times New Roman" w:hAnsi="Times New Roman"/>
        </w:rPr>
      </w:pPr>
    </w:p>
    <w:p w14:paraId="24FF8013" w14:textId="7D02B72D" w:rsidR="005F3CED" w:rsidRDefault="005F3CED" w:rsidP="00A91938">
      <w:pPr>
        <w:pStyle w:val="Default"/>
        <w:rPr>
          <w:rFonts w:ascii="Times New Roman" w:hAnsi="Times New Roman"/>
        </w:rPr>
      </w:pPr>
    </w:p>
    <w:p w14:paraId="7313ED6C" w14:textId="6FB9C30B" w:rsidR="005F3CED" w:rsidRPr="005F3CED" w:rsidRDefault="005F3CED" w:rsidP="005F3CED">
      <w:pPr>
        <w:autoSpaceDE w:val="0"/>
        <w:autoSpaceDN w:val="0"/>
        <w:adjustRightInd w:val="0"/>
        <w:spacing w:after="0" w:line="240" w:lineRule="auto"/>
        <w:rPr>
          <w:rFonts w:ascii="Source Sans Pro SemiBold" w:hAnsi="Source Sans Pro SemiBold" w:cs="Source Sans Pro SemiBold"/>
          <w:color w:val="000000"/>
          <w:sz w:val="24"/>
          <w:szCs w:val="24"/>
          <w:lang w:eastAsia="de-DE"/>
        </w:rPr>
      </w:pPr>
    </w:p>
    <w:p w14:paraId="506EE81D" w14:textId="77777777" w:rsidR="00535E73" w:rsidRDefault="00535E73" w:rsidP="00535E73">
      <w:pPr>
        <w:autoSpaceDE w:val="0"/>
        <w:autoSpaceDN w:val="0"/>
        <w:adjustRightInd w:val="0"/>
        <w:spacing w:after="180" w:line="281" w:lineRule="atLeast"/>
        <w:rPr>
          <w:rFonts w:ascii="Times New Roman" w:hAnsi="Times New Roman"/>
          <w:b/>
          <w:bCs/>
          <w:sz w:val="24"/>
          <w:szCs w:val="24"/>
          <w:lang w:eastAsia="de-DE"/>
        </w:rPr>
      </w:pPr>
    </w:p>
    <w:p w14:paraId="6D72DC5F" w14:textId="25F4E02E" w:rsidR="00535E73" w:rsidRPr="00535E73" w:rsidRDefault="005F3CED" w:rsidP="00535E73">
      <w:pPr>
        <w:autoSpaceDE w:val="0"/>
        <w:autoSpaceDN w:val="0"/>
        <w:adjustRightInd w:val="0"/>
        <w:spacing w:after="180" w:line="281" w:lineRule="atLeast"/>
        <w:rPr>
          <w:rFonts w:ascii="Source Sans Pro SemiBold" w:hAnsi="Source Sans Pro SemiBold"/>
          <w:sz w:val="28"/>
          <w:szCs w:val="28"/>
          <w:lang w:eastAsia="de-DE"/>
        </w:rPr>
      </w:pPr>
      <w:r w:rsidRPr="005F3CED">
        <w:rPr>
          <w:rFonts w:ascii="Times New Roman" w:hAnsi="Times New Roman"/>
          <w:b/>
          <w:bCs/>
          <w:sz w:val="24"/>
          <w:szCs w:val="24"/>
          <w:lang w:eastAsia="de-DE"/>
        </w:rPr>
        <w:t xml:space="preserve">4. </w:t>
      </w:r>
      <w:r w:rsidR="00535E73" w:rsidRPr="00535E73">
        <w:rPr>
          <w:rFonts w:ascii="Times New Roman" w:hAnsi="Times New Roman"/>
          <w:b/>
          <w:bCs/>
          <w:sz w:val="24"/>
          <w:szCs w:val="24"/>
          <w:lang w:eastAsia="de-DE"/>
        </w:rPr>
        <w:t>Funktioniert der Regenbogen rückwärts?</w:t>
      </w:r>
      <w:r w:rsidR="00535E73" w:rsidRPr="00535E73">
        <w:rPr>
          <w:rFonts w:ascii="Source Sans Pro SemiBold" w:hAnsi="Source Sans Pro SemiBold"/>
          <w:b/>
          <w:bCs/>
          <w:sz w:val="28"/>
          <w:szCs w:val="28"/>
          <w:lang w:eastAsia="de-DE"/>
        </w:rPr>
        <w:t xml:space="preserve"> </w:t>
      </w:r>
    </w:p>
    <w:p w14:paraId="224D6BA6" w14:textId="7705C6AF" w:rsidR="00317F70" w:rsidRDefault="00535E73" w:rsidP="00535E73">
      <w:pPr>
        <w:pStyle w:val="Default"/>
        <w:rPr>
          <w:rFonts w:ascii="Times New Roman" w:hAnsi="Times New Roman"/>
        </w:rPr>
      </w:pPr>
      <w:r>
        <w:rPr>
          <w:rFonts w:ascii="Times New Roman" w:hAnsi="Times New Roman"/>
          <w:noProof/>
        </w:rPr>
        <w:drawing>
          <wp:anchor distT="0" distB="0" distL="114300" distR="114300" simplePos="0" relativeHeight="251661312" behindDoc="1" locked="0" layoutInCell="1" allowOverlap="1" wp14:anchorId="28C02761" wp14:editId="22CF223D">
            <wp:simplePos x="0" y="0"/>
            <wp:positionH relativeFrom="column">
              <wp:posOffset>39370</wp:posOffset>
            </wp:positionH>
            <wp:positionV relativeFrom="paragraph">
              <wp:posOffset>51435</wp:posOffset>
            </wp:positionV>
            <wp:extent cx="1783715" cy="1638935"/>
            <wp:effectExtent l="0" t="0" r="6985" b="0"/>
            <wp:wrapTight wrapText="bothSides">
              <wp:wrapPolygon edited="0">
                <wp:start x="0" y="0"/>
                <wp:lineTo x="0" y="21341"/>
                <wp:lineTo x="21454" y="21341"/>
                <wp:lineTo x="2145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71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E73">
        <w:rPr>
          <w:rFonts w:ascii="Times New Roman" w:hAnsi="Times New Roman"/>
        </w:rPr>
        <w:t>Jetzt wird es spannend! Funktioniert der Regenbogen tatsächlich rückwärts? Dazu legen die Kinder die be</w:t>
      </w:r>
      <w:r w:rsidRPr="00535E73">
        <w:rPr>
          <w:rFonts w:ascii="Times New Roman" w:hAnsi="Times New Roman"/>
        </w:rPr>
        <w:softHyphen/>
        <w:t>klebte CD mit dem Loch auf die Murmel. Nun wird die CD möglichst schnell angedreht: Was passiert? Die Farben verschwimmen tatsächlich, werden mit</w:t>
      </w:r>
      <w:r w:rsidRPr="00535E73">
        <w:rPr>
          <w:rFonts w:ascii="Times New Roman" w:hAnsi="Times New Roman"/>
        </w:rPr>
        <w:softHyphen/>
        <w:t>einander vermischt und als weiße Farbe sichtbar. Auch der Regenbogen rückwärts beweist also, dass weißes Licht die Summe aller Regenbogenfarben enthält.</w:t>
      </w:r>
    </w:p>
    <w:p w14:paraId="682E99F3" w14:textId="7B0D158D" w:rsidR="005F3CED" w:rsidRPr="005F3CED" w:rsidRDefault="005F3CED" w:rsidP="005F3CED">
      <w:pPr>
        <w:autoSpaceDE w:val="0"/>
        <w:autoSpaceDN w:val="0"/>
        <w:adjustRightInd w:val="0"/>
        <w:spacing w:after="0" w:line="177" w:lineRule="atLeast"/>
        <w:jc w:val="both"/>
        <w:rPr>
          <w:rFonts w:ascii="Times New Roman" w:hAnsi="Times New Roman"/>
          <w:sz w:val="24"/>
          <w:szCs w:val="24"/>
          <w:lang w:eastAsia="de-DE"/>
        </w:rPr>
      </w:pPr>
    </w:p>
    <w:p w14:paraId="713E8D62" w14:textId="77777777" w:rsidR="00C764EE" w:rsidRDefault="00C764EE" w:rsidP="00C764EE"/>
    <w:sectPr w:rsidR="00C764EE" w:rsidSect="004F5642">
      <w:headerReference w:type="default" r:id="rId15"/>
      <w:footerReference w:type="default" r:id="rId16"/>
      <w:pgSz w:w="11906" w:h="16838" w:code="9"/>
      <w:pgMar w:top="-28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FAC2E" w14:textId="77777777" w:rsidR="00C45B7D" w:rsidRDefault="00C45B7D" w:rsidP="002A5D13">
      <w:pPr>
        <w:spacing w:after="0" w:line="240" w:lineRule="auto"/>
      </w:pPr>
      <w:r>
        <w:separator/>
      </w:r>
    </w:p>
  </w:endnote>
  <w:endnote w:type="continuationSeparator" w:id="0">
    <w:p w14:paraId="7714DA6B" w14:textId="77777777" w:rsidR="00C45B7D" w:rsidRDefault="00C45B7D"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Source Sans Pro">
    <w:altName w:val="Sans Serif Collection"/>
    <w:charset w:val="00"/>
    <w:family w:val="swiss"/>
    <w:pitch w:val="variable"/>
    <w:sig w:usb0="00000001" w:usb1="02000001" w:usb2="00000000" w:usb3="00000000" w:csb0="0000019F"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Source Serif Pro">
    <w:altName w:val="Source Serif Pro"/>
    <w:charset w:val="00"/>
    <w:family w:val="roman"/>
    <w:pitch w:val="variable"/>
    <w:sig w:usb0="00000003"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7C30D" w14:textId="77777777" w:rsidR="00C45B7D" w:rsidRDefault="00C45B7D" w:rsidP="002A5D13">
      <w:pPr>
        <w:spacing w:after="0" w:line="240" w:lineRule="auto"/>
      </w:pPr>
      <w:r>
        <w:separator/>
      </w:r>
    </w:p>
  </w:footnote>
  <w:footnote w:type="continuationSeparator" w:id="0">
    <w:p w14:paraId="75B62BEE" w14:textId="77777777" w:rsidR="00C45B7D" w:rsidRDefault="00C45B7D"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0CE75870" w:rsidR="005F3425" w:rsidRPr="00273FD3" w:rsidRDefault="005F3CED" w:rsidP="00535E73">
          <w:pPr>
            <w:pStyle w:val="Kopfzeile"/>
            <w:jc w:val="center"/>
            <w:rPr>
              <w:b/>
              <w:color w:val="3289B4"/>
            </w:rPr>
          </w:pPr>
          <w:r>
            <w:rPr>
              <w:b/>
              <w:color w:val="3289B4"/>
              <w:sz w:val="24"/>
            </w:rPr>
            <w:t>Mai</w:t>
          </w:r>
          <w:r w:rsidR="005F3425" w:rsidRPr="00273FD3">
            <w:rPr>
              <w:b/>
              <w:color w:val="3289B4"/>
              <w:sz w:val="24"/>
            </w:rPr>
            <w:t xml:space="preserve"> 20</w:t>
          </w:r>
          <w:r w:rsidR="000939FD">
            <w:rPr>
              <w:b/>
              <w:color w:val="3289B4"/>
              <w:sz w:val="24"/>
            </w:rPr>
            <w:t>2</w:t>
          </w:r>
          <w:r w:rsidR="003E7F90">
            <w:rPr>
              <w:b/>
              <w:color w:val="3289B4"/>
              <w:sz w:val="24"/>
            </w:rPr>
            <w:t>6</w:t>
          </w:r>
          <w:r w:rsidR="000939FD">
            <w:rPr>
              <w:b/>
              <w:color w:val="3289B4"/>
              <w:sz w:val="24"/>
            </w:rPr>
            <w:t xml:space="preserve"> | </w:t>
          </w:r>
          <w:r w:rsidR="00535E73">
            <w:rPr>
              <w:b/>
              <w:color w:val="3289B4"/>
              <w:sz w:val="24"/>
            </w:rPr>
            <w:t>2</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4" w14:textId="77777777" w:rsidR="005F3425" w:rsidRDefault="005F3425">
    <w:pPr>
      <w:pStyle w:val="Kopfzeile"/>
    </w:pPr>
  </w:p>
  <w:p w14:paraId="1D2C47D5" w14:textId="77777777" w:rsidR="005F3425" w:rsidRDefault="005F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FD2"/>
    <w:multiLevelType w:val="hybridMultilevel"/>
    <w:tmpl w:val="51EC5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D11C8C"/>
    <w:multiLevelType w:val="hybridMultilevel"/>
    <w:tmpl w:val="C5A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F15A6"/>
    <w:multiLevelType w:val="hybridMultilevel"/>
    <w:tmpl w:val="6FF207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5F12B6D"/>
    <w:multiLevelType w:val="hybridMultilevel"/>
    <w:tmpl w:val="D21CFC9C"/>
    <w:lvl w:ilvl="0" w:tplc="21BA53DE">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A777680"/>
    <w:multiLevelType w:val="hybridMultilevel"/>
    <w:tmpl w:val="A2C02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7"/>
  </w:num>
  <w:num w:numId="4">
    <w:abstractNumId w:val="3"/>
  </w:num>
  <w:num w:numId="5">
    <w:abstractNumId w:val="23"/>
  </w:num>
  <w:num w:numId="6">
    <w:abstractNumId w:val="9"/>
  </w:num>
  <w:num w:numId="7">
    <w:abstractNumId w:val="4"/>
  </w:num>
  <w:num w:numId="8">
    <w:abstractNumId w:val="17"/>
  </w:num>
  <w:num w:numId="9">
    <w:abstractNumId w:val="2"/>
  </w:num>
  <w:num w:numId="10">
    <w:abstractNumId w:val="20"/>
  </w:num>
  <w:num w:numId="11">
    <w:abstractNumId w:val="18"/>
  </w:num>
  <w:num w:numId="12">
    <w:abstractNumId w:val="8"/>
  </w:num>
  <w:num w:numId="13">
    <w:abstractNumId w:val="0"/>
  </w:num>
  <w:num w:numId="14">
    <w:abstractNumId w:val="5"/>
  </w:num>
  <w:num w:numId="15">
    <w:abstractNumId w:val="21"/>
  </w:num>
  <w:num w:numId="16">
    <w:abstractNumId w:val="1"/>
  </w:num>
  <w:num w:numId="1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39FD"/>
    <w:rsid w:val="00095CFC"/>
    <w:rsid w:val="000A7188"/>
    <w:rsid w:val="000B50CC"/>
    <w:rsid w:val="000C66D4"/>
    <w:rsid w:val="000C6A2D"/>
    <w:rsid w:val="000D28CE"/>
    <w:rsid w:val="001078D3"/>
    <w:rsid w:val="00122F98"/>
    <w:rsid w:val="00133B53"/>
    <w:rsid w:val="00143A00"/>
    <w:rsid w:val="0015409B"/>
    <w:rsid w:val="00154A03"/>
    <w:rsid w:val="001752E4"/>
    <w:rsid w:val="001941C5"/>
    <w:rsid w:val="001955E4"/>
    <w:rsid w:val="001B2972"/>
    <w:rsid w:val="001B429B"/>
    <w:rsid w:val="001C08E4"/>
    <w:rsid w:val="001D463A"/>
    <w:rsid w:val="001D7402"/>
    <w:rsid w:val="001E401D"/>
    <w:rsid w:val="001F4122"/>
    <w:rsid w:val="001F4B11"/>
    <w:rsid w:val="00205D0C"/>
    <w:rsid w:val="0021268E"/>
    <w:rsid w:val="002154FF"/>
    <w:rsid w:val="002554C6"/>
    <w:rsid w:val="002670BD"/>
    <w:rsid w:val="00267C2A"/>
    <w:rsid w:val="0027096C"/>
    <w:rsid w:val="00271183"/>
    <w:rsid w:val="00273FD3"/>
    <w:rsid w:val="002766CF"/>
    <w:rsid w:val="00283FF6"/>
    <w:rsid w:val="0028515F"/>
    <w:rsid w:val="002A5D13"/>
    <w:rsid w:val="002B029B"/>
    <w:rsid w:val="002B4419"/>
    <w:rsid w:val="002B6053"/>
    <w:rsid w:val="002B6B13"/>
    <w:rsid w:val="002B6E29"/>
    <w:rsid w:val="002C18BE"/>
    <w:rsid w:val="002C2D8C"/>
    <w:rsid w:val="002D45E4"/>
    <w:rsid w:val="002E4378"/>
    <w:rsid w:val="00301FEF"/>
    <w:rsid w:val="003038EA"/>
    <w:rsid w:val="00317F70"/>
    <w:rsid w:val="00325AFF"/>
    <w:rsid w:val="0033777F"/>
    <w:rsid w:val="00345DC8"/>
    <w:rsid w:val="003478F9"/>
    <w:rsid w:val="0035263B"/>
    <w:rsid w:val="0036014B"/>
    <w:rsid w:val="003676E3"/>
    <w:rsid w:val="0037082E"/>
    <w:rsid w:val="00380EF0"/>
    <w:rsid w:val="003A55E7"/>
    <w:rsid w:val="003C5CFF"/>
    <w:rsid w:val="003D63F3"/>
    <w:rsid w:val="003E3400"/>
    <w:rsid w:val="003E7F90"/>
    <w:rsid w:val="00433F51"/>
    <w:rsid w:val="004639C0"/>
    <w:rsid w:val="00494D58"/>
    <w:rsid w:val="004955F6"/>
    <w:rsid w:val="004A47F9"/>
    <w:rsid w:val="004A5B50"/>
    <w:rsid w:val="004C00DC"/>
    <w:rsid w:val="004C2396"/>
    <w:rsid w:val="004E5167"/>
    <w:rsid w:val="004F5642"/>
    <w:rsid w:val="004F5A47"/>
    <w:rsid w:val="0050689E"/>
    <w:rsid w:val="00511911"/>
    <w:rsid w:val="00535E73"/>
    <w:rsid w:val="00540062"/>
    <w:rsid w:val="00547EAC"/>
    <w:rsid w:val="00551B88"/>
    <w:rsid w:val="005572AD"/>
    <w:rsid w:val="0056261B"/>
    <w:rsid w:val="00575A0F"/>
    <w:rsid w:val="00581B4B"/>
    <w:rsid w:val="00587D31"/>
    <w:rsid w:val="005C01EE"/>
    <w:rsid w:val="005E09C1"/>
    <w:rsid w:val="005F3425"/>
    <w:rsid w:val="005F3CED"/>
    <w:rsid w:val="00600E07"/>
    <w:rsid w:val="00605670"/>
    <w:rsid w:val="0061060A"/>
    <w:rsid w:val="00614D0A"/>
    <w:rsid w:val="0061769D"/>
    <w:rsid w:val="00626BF6"/>
    <w:rsid w:val="00631798"/>
    <w:rsid w:val="00637CB2"/>
    <w:rsid w:val="00653E72"/>
    <w:rsid w:val="00655513"/>
    <w:rsid w:val="006570F9"/>
    <w:rsid w:val="00661981"/>
    <w:rsid w:val="006A5CFE"/>
    <w:rsid w:val="006D3065"/>
    <w:rsid w:val="006E18EF"/>
    <w:rsid w:val="006E3C01"/>
    <w:rsid w:val="00705EA9"/>
    <w:rsid w:val="0079713B"/>
    <w:rsid w:val="007A7CA7"/>
    <w:rsid w:val="007B0290"/>
    <w:rsid w:val="007B0433"/>
    <w:rsid w:val="007C0AE5"/>
    <w:rsid w:val="007C23AD"/>
    <w:rsid w:val="007D79EB"/>
    <w:rsid w:val="007E1A2E"/>
    <w:rsid w:val="00803D6C"/>
    <w:rsid w:val="00813F34"/>
    <w:rsid w:val="008245A1"/>
    <w:rsid w:val="0082642B"/>
    <w:rsid w:val="008332FD"/>
    <w:rsid w:val="00837105"/>
    <w:rsid w:val="00841FA8"/>
    <w:rsid w:val="008522CE"/>
    <w:rsid w:val="00852BFB"/>
    <w:rsid w:val="008633AC"/>
    <w:rsid w:val="00865CAE"/>
    <w:rsid w:val="008851E1"/>
    <w:rsid w:val="00887070"/>
    <w:rsid w:val="008A7F71"/>
    <w:rsid w:val="008B1F83"/>
    <w:rsid w:val="008C0D29"/>
    <w:rsid w:val="008E43FC"/>
    <w:rsid w:val="008E62B1"/>
    <w:rsid w:val="008F44C0"/>
    <w:rsid w:val="008F76A0"/>
    <w:rsid w:val="0090075D"/>
    <w:rsid w:val="00904D3D"/>
    <w:rsid w:val="00937B0B"/>
    <w:rsid w:val="009433D9"/>
    <w:rsid w:val="00966646"/>
    <w:rsid w:val="0098350F"/>
    <w:rsid w:val="00983536"/>
    <w:rsid w:val="00990B93"/>
    <w:rsid w:val="009B1A1D"/>
    <w:rsid w:val="009B721F"/>
    <w:rsid w:val="009C18B5"/>
    <w:rsid w:val="009D5E13"/>
    <w:rsid w:val="009E5B62"/>
    <w:rsid w:val="009E6591"/>
    <w:rsid w:val="00A06C64"/>
    <w:rsid w:val="00A151EE"/>
    <w:rsid w:val="00A15596"/>
    <w:rsid w:val="00A231DA"/>
    <w:rsid w:val="00A268B5"/>
    <w:rsid w:val="00A475A4"/>
    <w:rsid w:val="00A500B2"/>
    <w:rsid w:val="00A52F74"/>
    <w:rsid w:val="00A6254F"/>
    <w:rsid w:val="00A66673"/>
    <w:rsid w:val="00A91938"/>
    <w:rsid w:val="00A94065"/>
    <w:rsid w:val="00AA172A"/>
    <w:rsid w:val="00AE05A9"/>
    <w:rsid w:val="00AF0CC9"/>
    <w:rsid w:val="00AF17D9"/>
    <w:rsid w:val="00AF281A"/>
    <w:rsid w:val="00AF5548"/>
    <w:rsid w:val="00B01FFE"/>
    <w:rsid w:val="00B052DA"/>
    <w:rsid w:val="00B1405F"/>
    <w:rsid w:val="00B205DB"/>
    <w:rsid w:val="00B550F7"/>
    <w:rsid w:val="00B60A8E"/>
    <w:rsid w:val="00B661FF"/>
    <w:rsid w:val="00B707AF"/>
    <w:rsid w:val="00B81586"/>
    <w:rsid w:val="00B84653"/>
    <w:rsid w:val="00B86179"/>
    <w:rsid w:val="00B86BA7"/>
    <w:rsid w:val="00B87D52"/>
    <w:rsid w:val="00B90715"/>
    <w:rsid w:val="00B96B13"/>
    <w:rsid w:val="00BA60C0"/>
    <w:rsid w:val="00BB53DE"/>
    <w:rsid w:val="00BC2B70"/>
    <w:rsid w:val="00BD49AA"/>
    <w:rsid w:val="00BD6165"/>
    <w:rsid w:val="00BD71E9"/>
    <w:rsid w:val="00BE2284"/>
    <w:rsid w:val="00C13FA6"/>
    <w:rsid w:val="00C161AF"/>
    <w:rsid w:val="00C20E10"/>
    <w:rsid w:val="00C310AF"/>
    <w:rsid w:val="00C45B7D"/>
    <w:rsid w:val="00C47C81"/>
    <w:rsid w:val="00C6591E"/>
    <w:rsid w:val="00C715CA"/>
    <w:rsid w:val="00C73E1A"/>
    <w:rsid w:val="00C764EE"/>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93E"/>
    <w:rsid w:val="00D70F11"/>
    <w:rsid w:val="00D710F1"/>
    <w:rsid w:val="00D7366D"/>
    <w:rsid w:val="00D9199A"/>
    <w:rsid w:val="00DB26A2"/>
    <w:rsid w:val="00DB32C7"/>
    <w:rsid w:val="00DD064F"/>
    <w:rsid w:val="00DE2DAF"/>
    <w:rsid w:val="00E028D9"/>
    <w:rsid w:val="00E12E44"/>
    <w:rsid w:val="00E14C44"/>
    <w:rsid w:val="00E2265E"/>
    <w:rsid w:val="00E43EF6"/>
    <w:rsid w:val="00E56211"/>
    <w:rsid w:val="00E566B3"/>
    <w:rsid w:val="00E61E33"/>
    <w:rsid w:val="00E66FDC"/>
    <w:rsid w:val="00E73120"/>
    <w:rsid w:val="00E734A2"/>
    <w:rsid w:val="00E74AD6"/>
    <w:rsid w:val="00E8295D"/>
    <w:rsid w:val="00EC52E6"/>
    <w:rsid w:val="00EF3D64"/>
    <w:rsid w:val="00EF4FA0"/>
    <w:rsid w:val="00EF7B69"/>
    <w:rsid w:val="00F04661"/>
    <w:rsid w:val="00F055A2"/>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2.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7BF14-6D3B-4D38-B0A4-FCBDAE72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2386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2</cp:revision>
  <cp:lastPrinted>2013-12-09T06:30:00Z</cp:lastPrinted>
  <dcterms:created xsi:type="dcterms:W3CDTF">2026-05-05T12:34:00Z</dcterms:created>
  <dcterms:modified xsi:type="dcterms:W3CDTF">2026-05-05T12:34:00Z</dcterms:modified>
</cp:coreProperties>
</file>