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4DD4167" w14:textId="0A72C76F" w:rsidR="00843921" w:rsidRPr="00F275C2" w:rsidRDefault="007A7CA7" w:rsidP="003C6C5B">
      <w:pPr>
        <w:tabs>
          <w:tab w:val="left" w:pos="1665"/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3C6C5B">
        <w:tab/>
      </w:r>
      <w:r w:rsidR="00B707AF">
        <w:tab/>
      </w:r>
      <w:r w:rsidR="006E18EF">
        <w:tab/>
      </w:r>
    </w:p>
    <w:p w14:paraId="7E911F5E" w14:textId="77777777" w:rsidR="00A43B5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1E3EFA14" w14:textId="46B8E903" w:rsidR="00A43B51" w:rsidRDefault="00A43B51" w:rsidP="00A43B51">
      <w:pPr>
        <w:pStyle w:val="KHZwib"/>
        <w:jc w:val="both"/>
        <w:rPr>
          <w:b/>
          <w:bCs/>
        </w:rPr>
      </w:pPr>
    </w:p>
    <w:tbl>
      <w:tblPr>
        <w:tblStyle w:val="Tabellenraster"/>
        <w:tblW w:w="10559" w:type="dxa"/>
        <w:jc w:val="center"/>
        <w:tblLook w:val="04A0" w:firstRow="1" w:lastRow="0" w:firstColumn="1" w:lastColumn="0" w:noHBand="0" w:noVBand="1"/>
      </w:tblPr>
      <w:tblGrid>
        <w:gridCol w:w="3114"/>
        <w:gridCol w:w="7419"/>
        <w:gridCol w:w="26"/>
      </w:tblGrid>
      <w:tr w:rsidR="00A43B51" w:rsidRPr="00A43B51" w14:paraId="0DADEC57" w14:textId="77777777" w:rsidTr="00B84D57">
        <w:trPr>
          <w:trHeight w:val="455"/>
          <w:jc w:val="center"/>
        </w:trPr>
        <w:tc>
          <w:tcPr>
            <w:tcW w:w="10559" w:type="dxa"/>
            <w:gridSpan w:val="3"/>
            <w:shd w:val="clear" w:color="auto" w:fill="EA5A06"/>
          </w:tcPr>
          <w:p w14:paraId="10D31A8A" w14:textId="41515291" w:rsidR="00A43B51" w:rsidRPr="00A43B51" w:rsidRDefault="00681C7C" w:rsidP="00EB118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81C7C">
              <w:rPr>
                <w:rFonts w:ascii="Arial" w:hAnsi="Arial" w:cs="Arial"/>
                <w:b/>
                <w:sz w:val="28"/>
                <w:szCs w:val="28"/>
              </w:rPr>
              <w:t>Muster: Entspannungsübungen für rasche Entschleunigung und Stressminimierung</w:t>
            </w:r>
          </w:p>
        </w:tc>
      </w:tr>
      <w:tr w:rsidR="003D2400" w:rsidRPr="00A43B51" w14:paraId="0870678F" w14:textId="7AE5DC0D" w:rsidTr="00DB5A2B">
        <w:trPr>
          <w:gridAfter w:val="1"/>
          <w:wAfter w:w="26" w:type="dxa"/>
          <w:trHeight w:val="611"/>
          <w:jc w:val="center"/>
        </w:trPr>
        <w:tc>
          <w:tcPr>
            <w:tcW w:w="3114" w:type="dxa"/>
            <w:shd w:val="clear" w:color="auto" w:fill="CBCEED"/>
          </w:tcPr>
          <w:p w14:paraId="22DD6915" w14:textId="535C7901" w:rsidR="003D2400" w:rsidRPr="00A43B51" w:rsidRDefault="003D2400" w:rsidP="00A43B51">
            <w:pPr>
              <w:spacing w:before="120" w:after="120"/>
              <w:rPr>
                <w:rFonts w:ascii="Arial" w:hAnsi="Arial" w:cs="Arial"/>
                <w:b/>
              </w:rPr>
            </w:pPr>
            <w:r w:rsidRPr="003D2400">
              <w:rPr>
                <w:rFonts w:ascii="Arial" w:hAnsi="Arial" w:cs="Arial"/>
                <w:b/>
              </w:rPr>
              <w:t>Entspannungsübung</w:t>
            </w:r>
          </w:p>
        </w:tc>
        <w:tc>
          <w:tcPr>
            <w:tcW w:w="7419" w:type="dxa"/>
            <w:shd w:val="clear" w:color="auto" w:fill="CBCEED"/>
          </w:tcPr>
          <w:p w14:paraId="5F37E36B" w14:textId="72E592E8" w:rsidR="003D2400" w:rsidRPr="00A43B51" w:rsidRDefault="003D2400" w:rsidP="00EB1185">
            <w:pPr>
              <w:spacing w:before="120" w:after="120"/>
              <w:rPr>
                <w:rFonts w:ascii="Arial" w:hAnsi="Arial" w:cs="Arial"/>
                <w:b/>
              </w:rPr>
            </w:pPr>
            <w:r w:rsidRPr="003D2400">
              <w:rPr>
                <w:rFonts w:ascii="Arial" w:hAnsi="Arial" w:cs="Arial"/>
                <w:b/>
              </w:rPr>
              <w:t>Durchführung</w:t>
            </w:r>
          </w:p>
        </w:tc>
      </w:tr>
      <w:tr w:rsidR="003D2400" w:rsidRPr="00A43B51" w14:paraId="74C7FD96" w14:textId="324472F8" w:rsidTr="000A1F10">
        <w:trPr>
          <w:gridAfter w:val="1"/>
          <w:wAfter w:w="26" w:type="dxa"/>
          <w:trHeight w:val="563"/>
          <w:jc w:val="center"/>
        </w:trPr>
        <w:tc>
          <w:tcPr>
            <w:tcW w:w="3114" w:type="dxa"/>
          </w:tcPr>
          <w:p w14:paraId="7DF9EBA5" w14:textId="290EFE8A" w:rsidR="003D2400" w:rsidRPr="00A43B51" w:rsidRDefault="003D2400" w:rsidP="003D2400">
            <w:pPr>
              <w:spacing w:before="120" w:after="120"/>
              <w:rPr>
                <w:rFonts w:ascii="Arial" w:hAnsi="Arial" w:cs="Arial"/>
                <w:bCs/>
              </w:rPr>
            </w:pPr>
            <w:r w:rsidRPr="003D2400">
              <w:rPr>
                <w:rFonts w:ascii="Arial" w:hAnsi="Arial" w:cs="Arial"/>
                <w:bCs/>
              </w:rPr>
              <w:t>Druckmassage bei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Verspannungen</w:t>
            </w:r>
          </w:p>
        </w:tc>
        <w:tc>
          <w:tcPr>
            <w:tcW w:w="7419" w:type="dxa"/>
          </w:tcPr>
          <w:p w14:paraId="06FB59A2" w14:textId="12BF714C" w:rsidR="003D2400" w:rsidRPr="00D33668" w:rsidRDefault="003D2400" w:rsidP="003D2400">
            <w:pPr>
              <w:spacing w:before="120" w:after="120"/>
              <w:rPr>
                <w:rFonts w:ascii="Arial" w:hAnsi="Arial" w:cs="Arial"/>
                <w:bCs/>
              </w:rPr>
            </w:pPr>
            <w:r w:rsidRPr="003D2400">
              <w:rPr>
                <w:rFonts w:ascii="Arial" w:hAnsi="Arial" w:cs="Arial"/>
                <w:bCs/>
              </w:rPr>
              <w:t>Legen Sie sich ausgestreckt auf den Rücken und schließen Sie die Augen. Führen Sie Ihren Zeige- und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Ihren Mittelfinger an die rechte und die linke Schläfe, und beginnen Sie, die Schläfen im Uhrzeigersinn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in kreisenden Bewegungen leicht zu massieren. Verstärken Sie die Massagebewegungen. Beenden Sie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schließlich die Massagebewegungen, indem Sie mit Mittel- und Zeigefinger punktuell starken Druck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auf Ihre Schläfen ausüben. Vermindern Sie den Druck und beenden Sie die Massage mit leichten,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kleinen, kreisförmigen Bewegungen.</w:t>
            </w:r>
          </w:p>
        </w:tc>
      </w:tr>
      <w:tr w:rsidR="003D2400" w:rsidRPr="00A43B51" w14:paraId="43EE00F8" w14:textId="442CD5B8" w:rsidTr="00433145">
        <w:trPr>
          <w:gridAfter w:val="1"/>
          <w:wAfter w:w="26" w:type="dxa"/>
          <w:trHeight w:val="132"/>
          <w:jc w:val="center"/>
        </w:trPr>
        <w:tc>
          <w:tcPr>
            <w:tcW w:w="3114" w:type="dxa"/>
          </w:tcPr>
          <w:p w14:paraId="0C291500" w14:textId="3BF5B1D6" w:rsidR="003D2400" w:rsidRPr="00A43B51" w:rsidRDefault="003D2400" w:rsidP="003D2400">
            <w:pPr>
              <w:spacing w:before="120" w:after="120"/>
              <w:rPr>
                <w:rFonts w:ascii="Arial" w:hAnsi="Arial" w:cs="Arial"/>
                <w:bCs/>
              </w:rPr>
            </w:pPr>
            <w:r w:rsidRPr="003D2400">
              <w:rPr>
                <w:rFonts w:ascii="Arial" w:hAnsi="Arial" w:cs="Arial"/>
                <w:bCs/>
              </w:rPr>
              <w:t>Katzenbuckel gegen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Rückenschmerzen</w:t>
            </w:r>
          </w:p>
        </w:tc>
        <w:tc>
          <w:tcPr>
            <w:tcW w:w="7419" w:type="dxa"/>
          </w:tcPr>
          <w:p w14:paraId="070FC9F1" w14:textId="339F9901" w:rsidR="003D2400" w:rsidRPr="00A43B51" w:rsidRDefault="003D2400" w:rsidP="003D2400">
            <w:pPr>
              <w:spacing w:before="120" w:after="120"/>
              <w:rPr>
                <w:rFonts w:ascii="Arial" w:hAnsi="Arial" w:cs="Arial"/>
                <w:bCs/>
              </w:rPr>
            </w:pPr>
            <w:r w:rsidRPr="003D2400">
              <w:rPr>
                <w:rFonts w:ascii="Arial" w:hAnsi="Arial" w:cs="Arial"/>
                <w:bCs/>
              </w:rPr>
              <w:t>Stellen Sie sich aufrecht hin und achten Sie dabei auf einen hüftbreiten Stand Ihrer Beine. Führen Sie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die Arme gestreckt nach oben. Beugen Sie sich nun ganz langsam nach vorn und versuchen Sie dabei,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die flachen Hände so nah wie möglich an Ihre Füße heranzubringen. Nehmen Sie sich diese Übung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immer wieder vor, sodass Sie mit den Händen immer näher in Richtung Fußboden kommen. Durch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die fortwährende Wiederholung dieser Übung lockern Sie Ihre Rücken- und Beckenmuskulatur und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beugen langfristig Rückenverspannungen vor.</w:t>
            </w:r>
          </w:p>
        </w:tc>
      </w:tr>
      <w:tr w:rsidR="003D2400" w:rsidRPr="00A43B51" w14:paraId="76C8ADB4" w14:textId="77777777" w:rsidTr="00433145">
        <w:trPr>
          <w:gridAfter w:val="1"/>
          <w:wAfter w:w="26" w:type="dxa"/>
          <w:trHeight w:val="132"/>
          <w:jc w:val="center"/>
        </w:trPr>
        <w:tc>
          <w:tcPr>
            <w:tcW w:w="3114" w:type="dxa"/>
          </w:tcPr>
          <w:p w14:paraId="06657F13" w14:textId="28A143B2" w:rsidR="003D2400" w:rsidRPr="00A43B51" w:rsidRDefault="003D2400" w:rsidP="003D2400">
            <w:pPr>
              <w:spacing w:before="120" w:after="120"/>
              <w:rPr>
                <w:rFonts w:ascii="Arial" w:hAnsi="Arial" w:cs="Arial"/>
                <w:bCs/>
              </w:rPr>
            </w:pPr>
            <w:r w:rsidRPr="003D2400">
              <w:rPr>
                <w:rFonts w:ascii="Arial" w:hAnsi="Arial" w:cs="Arial"/>
                <w:bCs/>
              </w:rPr>
              <w:t>Augentraining mit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einem Stift</w:t>
            </w:r>
          </w:p>
        </w:tc>
        <w:tc>
          <w:tcPr>
            <w:tcW w:w="7419" w:type="dxa"/>
          </w:tcPr>
          <w:p w14:paraId="7EC8C208" w14:textId="607FB8F7" w:rsidR="003D2400" w:rsidRPr="00A43B51" w:rsidRDefault="003D2400" w:rsidP="003D2400">
            <w:pPr>
              <w:spacing w:before="120" w:after="120"/>
              <w:rPr>
                <w:rFonts w:ascii="Arial" w:hAnsi="Arial" w:cs="Arial"/>
                <w:bCs/>
              </w:rPr>
            </w:pPr>
            <w:r w:rsidRPr="003D2400">
              <w:rPr>
                <w:rFonts w:ascii="Arial" w:hAnsi="Arial" w:cs="Arial"/>
                <w:bCs/>
              </w:rPr>
              <w:t>Setzen Sie sich ans geöffnete Fenster. Nehmen Sie einen Bleistift in die Hand, die Spitze sollte auf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die Nase zeigen. Beginnen Sie nun, den Stift mit der Spitze auf Ihr Gesicht zu richten. Ziehen Sie den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Stift langsam waagerecht zurück und lassen Sie ihn schließlich wieder zu Ihrer Nasenspitze zurückwandern.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Anschließend fahren Sie eine liegende Acht vor Ihren Augen nach. Sie verfolgen jeweils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die Spitze des Stiftes mit den Augen. Nach jeder Übung schließen Sie die Augen einige Sekunden und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blinzeln danach, so schnell Sie können.</w:t>
            </w:r>
          </w:p>
        </w:tc>
      </w:tr>
      <w:tr w:rsidR="003D2400" w:rsidRPr="00A43B51" w14:paraId="48011ABF" w14:textId="77777777" w:rsidTr="00433145">
        <w:trPr>
          <w:gridAfter w:val="1"/>
          <w:wAfter w:w="26" w:type="dxa"/>
          <w:trHeight w:val="132"/>
          <w:jc w:val="center"/>
        </w:trPr>
        <w:tc>
          <w:tcPr>
            <w:tcW w:w="3114" w:type="dxa"/>
          </w:tcPr>
          <w:p w14:paraId="0E1B3E01" w14:textId="41C23F9E" w:rsidR="003D2400" w:rsidRPr="003D2400" w:rsidRDefault="003D2400" w:rsidP="003D2400">
            <w:pPr>
              <w:spacing w:before="120" w:after="120"/>
              <w:rPr>
                <w:rFonts w:ascii="Arial" w:hAnsi="Arial" w:cs="Arial"/>
                <w:bCs/>
              </w:rPr>
            </w:pPr>
            <w:r w:rsidRPr="003D2400">
              <w:rPr>
                <w:rFonts w:ascii="Arial" w:hAnsi="Arial" w:cs="Arial"/>
                <w:bCs/>
              </w:rPr>
              <w:t>5-Minuten-Meditation</w:t>
            </w:r>
          </w:p>
        </w:tc>
        <w:tc>
          <w:tcPr>
            <w:tcW w:w="7419" w:type="dxa"/>
          </w:tcPr>
          <w:p w14:paraId="462657BF" w14:textId="60745992" w:rsidR="003D2400" w:rsidRPr="00A43B51" w:rsidRDefault="003D2400" w:rsidP="003D2400">
            <w:pPr>
              <w:spacing w:before="120" w:after="120"/>
              <w:rPr>
                <w:rFonts w:ascii="Arial" w:hAnsi="Arial" w:cs="Arial"/>
                <w:bCs/>
              </w:rPr>
            </w:pPr>
            <w:r w:rsidRPr="003D2400">
              <w:rPr>
                <w:rFonts w:ascii="Arial" w:hAnsi="Arial" w:cs="Arial"/>
                <w:bCs/>
              </w:rPr>
              <w:t>Ziehen Sie sich an einen ruhigen Platz zurück und schließen Sie Ihre Augen. Lassen Sie es zu, dass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Ihre Gedanken fließen, und „beobachten“ Sie ungefähr 5 Minuten Ihre Einfälle dabei. Ideen werden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kommen und gehen, Gedankensprünge finden statt. Wichtig ist es, dass Sie bei dieser Kurzmeditation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D2400">
              <w:rPr>
                <w:rFonts w:ascii="Arial" w:hAnsi="Arial" w:cs="Arial"/>
                <w:bCs/>
              </w:rPr>
              <w:t>nicht bewerten, interpretieren oder grübeln.</w:t>
            </w:r>
          </w:p>
        </w:tc>
      </w:tr>
    </w:tbl>
    <w:p w14:paraId="1D714A60" w14:textId="77777777" w:rsidR="00A43B51" w:rsidRPr="0084392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A43B51" w:rsidRPr="00843921" w:rsidSect="00E46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374C" w14:textId="77777777" w:rsidR="00160C86" w:rsidRDefault="00160C86" w:rsidP="002A5D13">
      <w:pPr>
        <w:spacing w:after="0" w:line="240" w:lineRule="auto"/>
      </w:pPr>
      <w:r>
        <w:separator/>
      </w:r>
    </w:p>
  </w:endnote>
  <w:endnote w:type="continuationSeparator" w:id="0">
    <w:p w14:paraId="183889B8" w14:textId="77777777" w:rsidR="00160C86" w:rsidRDefault="00160C8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okok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okok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7B53" w14:textId="77777777" w:rsidR="00846983" w:rsidRDefault="008469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1CB0" w14:textId="34E443F0" w:rsidR="00837359" w:rsidRDefault="00427154" w:rsidP="00B10AE7">
    <w:pPr>
      <w:pStyle w:val="Fuzeile"/>
      <w:jc w:val="right"/>
    </w:pPr>
    <w:r>
      <w:rPr>
        <w:rFonts w:cs="Calibri"/>
      </w:rPr>
      <w:t>©</w:t>
    </w:r>
    <w:r>
      <w:t xml:space="preserve">Praxisanleitung in der Kita, Verlag PRO Kita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BB41" w14:textId="77777777" w:rsidR="00846983" w:rsidRDefault="008469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EA64" w14:textId="77777777" w:rsidR="00160C86" w:rsidRDefault="00160C86" w:rsidP="002A5D13">
      <w:pPr>
        <w:spacing w:after="0" w:line="240" w:lineRule="auto"/>
      </w:pPr>
      <w:r>
        <w:separator/>
      </w:r>
    </w:p>
  </w:footnote>
  <w:footnote w:type="continuationSeparator" w:id="0">
    <w:p w14:paraId="7C4F8764" w14:textId="77777777" w:rsidR="00160C86" w:rsidRDefault="00160C8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C0B6" w14:textId="77777777" w:rsidR="00846983" w:rsidRDefault="008469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5115D6" w14:paraId="0ECFD792" w14:textId="77777777" w:rsidTr="005115D6">
      <w:tc>
        <w:tcPr>
          <w:tcW w:w="1500" w:type="pct"/>
          <w:tcBorders>
            <w:bottom w:val="single" w:sz="4" w:space="0" w:color="auto"/>
          </w:tcBorders>
          <w:shd w:val="clear" w:color="auto" w:fill="303A8F"/>
          <w:vAlign w:val="center"/>
        </w:tcPr>
        <w:p w14:paraId="16A6C038" w14:textId="1CEA1045" w:rsidR="005115D6" w:rsidRPr="006151DC" w:rsidRDefault="00A43B51" w:rsidP="006151D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</w:t>
          </w:r>
          <w:r w:rsidR="006151DC">
            <w:rPr>
              <w:b/>
              <w:color w:val="FFFFFF"/>
              <w:sz w:val="24"/>
            </w:rPr>
            <w:t>usgabe</w:t>
          </w:r>
          <w:r>
            <w:rPr>
              <w:b/>
              <w:color w:val="FFFFFF"/>
              <w:sz w:val="24"/>
            </w:rPr>
            <w:t xml:space="preserve"> </w:t>
          </w:r>
          <w:r w:rsidR="004E00FA">
            <w:rPr>
              <w:b/>
              <w:color w:val="FFFFFF"/>
              <w:sz w:val="24"/>
            </w:rPr>
            <w:t>06</w:t>
          </w:r>
          <w:r>
            <w:rPr>
              <w:b/>
              <w:color w:val="FFFFFF"/>
              <w:sz w:val="24"/>
            </w:rPr>
            <w:t>-2</w:t>
          </w:r>
          <w:r w:rsidR="004E00FA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376DEAA7" w14:textId="01C09605" w:rsidR="00095CFC" w:rsidRPr="00E734A2" w:rsidRDefault="005115D6" w:rsidP="005115D6">
          <w:pPr>
            <w:pStyle w:val="Kopfzeile"/>
            <w:jc w:val="center"/>
            <w:rPr>
              <w:b/>
              <w:bCs/>
              <w:sz w:val="16"/>
            </w:rPr>
          </w:pPr>
          <w:r w:rsidRPr="005115D6">
            <w:rPr>
              <w:bCs/>
              <w:noProof/>
              <w:color w:val="FB9B1F"/>
              <w:sz w:val="36"/>
            </w:rPr>
            <w:drawing>
              <wp:inline distT="0" distB="0" distL="0" distR="0" wp14:anchorId="5447E72D" wp14:editId="2AABB10B">
                <wp:extent cx="2827020" cy="875223"/>
                <wp:effectExtent l="0" t="0" r="0" b="1270"/>
                <wp:docPr id="88134255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4255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2357" cy="904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535C" w14:textId="77777777" w:rsidR="00846983" w:rsidRDefault="008469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E140B"/>
    <w:multiLevelType w:val="hybridMultilevel"/>
    <w:tmpl w:val="4C4A4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00511"/>
    <w:multiLevelType w:val="hybridMultilevel"/>
    <w:tmpl w:val="F4CE0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449DF"/>
    <w:multiLevelType w:val="hybridMultilevel"/>
    <w:tmpl w:val="6C127C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318D2"/>
    <w:multiLevelType w:val="hybridMultilevel"/>
    <w:tmpl w:val="E32826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5895"/>
    <w:multiLevelType w:val="hybridMultilevel"/>
    <w:tmpl w:val="324E5A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3FE6"/>
    <w:multiLevelType w:val="hybridMultilevel"/>
    <w:tmpl w:val="529476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5FB1"/>
    <w:multiLevelType w:val="hybridMultilevel"/>
    <w:tmpl w:val="9E3014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9"/>
  </w:num>
  <w:num w:numId="2" w16cid:durableId="1316453809">
    <w:abstractNumId w:val="33"/>
  </w:num>
  <w:num w:numId="3" w16cid:durableId="89739882">
    <w:abstractNumId w:val="38"/>
  </w:num>
  <w:num w:numId="4" w16cid:durableId="1203247734">
    <w:abstractNumId w:val="23"/>
  </w:num>
  <w:num w:numId="5" w16cid:durableId="1528903652">
    <w:abstractNumId w:val="11"/>
  </w:num>
  <w:num w:numId="6" w16cid:durableId="1573662370">
    <w:abstractNumId w:val="14"/>
  </w:num>
  <w:num w:numId="7" w16cid:durableId="1965117546">
    <w:abstractNumId w:val="26"/>
  </w:num>
  <w:num w:numId="8" w16cid:durableId="1263605701">
    <w:abstractNumId w:val="25"/>
  </w:num>
  <w:num w:numId="9" w16cid:durableId="307974503">
    <w:abstractNumId w:val="17"/>
  </w:num>
  <w:num w:numId="10" w16cid:durableId="711685864">
    <w:abstractNumId w:val="8"/>
  </w:num>
  <w:num w:numId="11" w16cid:durableId="1946770339">
    <w:abstractNumId w:val="34"/>
  </w:num>
  <w:num w:numId="12" w16cid:durableId="293874198">
    <w:abstractNumId w:val="28"/>
  </w:num>
  <w:num w:numId="13" w16cid:durableId="280504591">
    <w:abstractNumId w:val="29"/>
  </w:num>
  <w:num w:numId="14" w16cid:durableId="488137420">
    <w:abstractNumId w:val="27"/>
  </w:num>
  <w:num w:numId="15" w16cid:durableId="718819037">
    <w:abstractNumId w:val="30"/>
  </w:num>
  <w:num w:numId="16" w16cid:durableId="760570664">
    <w:abstractNumId w:val="31"/>
  </w:num>
  <w:num w:numId="17" w16cid:durableId="1790780757">
    <w:abstractNumId w:val="32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7"/>
  </w:num>
  <w:num w:numId="24" w16cid:durableId="983506886">
    <w:abstractNumId w:val="12"/>
  </w:num>
  <w:num w:numId="25" w16cid:durableId="1132017854">
    <w:abstractNumId w:val="13"/>
  </w:num>
  <w:num w:numId="26" w16cid:durableId="94135012">
    <w:abstractNumId w:val="22"/>
  </w:num>
  <w:num w:numId="27" w16cid:durableId="753866076">
    <w:abstractNumId w:val="39"/>
  </w:num>
  <w:num w:numId="28" w16cid:durableId="1598635670">
    <w:abstractNumId w:val="15"/>
  </w:num>
  <w:num w:numId="29" w16cid:durableId="393546016">
    <w:abstractNumId w:val="10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6"/>
  </w:num>
  <w:num w:numId="33" w16cid:durableId="358094450">
    <w:abstractNumId w:val="1"/>
  </w:num>
  <w:num w:numId="34" w16cid:durableId="1170633033">
    <w:abstractNumId w:val="21"/>
  </w:num>
  <w:num w:numId="35" w16cid:durableId="1434863249">
    <w:abstractNumId w:val="36"/>
  </w:num>
  <w:num w:numId="36" w16cid:durableId="552469338">
    <w:abstractNumId w:val="20"/>
  </w:num>
  <w:num w:numId="37" w16cid:durableId="664480458">
    <w:abstractNumId w:val="24"/>
  </w:num>
  <w:num w:numId="38" w16cid:durableId="1602645696">
    <w:abstractNumId w:val="9"/>
  </w:num>
  <w:num w:numId="39" w16cid:durableId="659583666">
    <w:abstractNumId w:val="18"/>
  </w:num>
  <w:num w:numId="40" w16cid:durableId="7441126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46AB"/>
    <w:rsid w:val="00022C51"/>
    <w:rsid w:val="00032A0C"/>
    <w:rsid w:val="00095CFC"/>
    <w:rsid w:val="000A7188"/>
    <w:rsid w:val="000B2908"/>
    <w:rsid w:val="000B50CC"/>
    <w:rsid w:val="000C66D4"/>
    <w:rsid w:val="000C6A2D"/>
    <w:rsid w:val="000D5A6B"/>
    <w:rsid w:val="0015409B"/>
    <w:rsid w:val="00160C86"/>
    <w:rsid w:val="00182993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A752C"/>
    <w:rsid w:val="002B029B"/>
    <w:rsid w:val="002B4419"/>
    <w:rsid w:val="002D45E4"/>
    <w:rsid w:val="002E4378"/>
    <w:rsid w:val="00306ABE"/>
    <w:rsid w:val="00323E2B"/>
    <w:rsid w:val="0035263B"/>
    <w:rsid w:val="003676E3"/>
    <w:rsid w:val="00380EF0"/>
    <w:rsid w:val="00385BB6"/>
    <w:rsid w:val="003C44B1"/>
    <w:rsid w:val="003C5CFF"/>
    <w:rsid w:val="003C6C5B"/>
    <w:rsid w:val="003D2400"/>
    <w:rsid w:val="003E3400"/>
    <w:rsid w:val="00427154"/>
    <w:rsid w:val="00433F51"/>
    <w:rsid w:val="00435C76"/>
    <w:rsid w:val="004639C0"/>
    <w:rsid w:val="004955F6"/>
    <w:rsid w:val="004A47F9"/>
    <w:rsid w:val="004B7B02"/>
    <w:rsid w:val="004C2396"/>
    <w:rsid w:val="004E00FA"/>
    <w:rsid w:val="00504FF4"/>
    <w:rsid w:val="0050689E"/>
    <w:rsid w:val="005115D6"/>
    <w:rsid w:val="00513436"/>
    <w:rsid w:val="0052709E"/>
    <w:rsid w:val="00540062"/>
    <w:rsid w:val="00551B88"/>
    <w:rsid w:val="005531F9"/>
    <w:rsid w:val="005538BF"/>
    <w:rsid w:val="00581B4B"/>
    <w:rsid w:val="00587D31"/>
    <w:rsid w:val="00593A35"/>
    <w:rsid w:val="005C5EA5"/>
    <w:rsid w:val="00614D0A"/>
    <w:rsid w:val="006151DC"/>
    <w:rsid w:val="00653E72"/>
    <w:rsid w:val="00661981"/>
    <w:rsid w:val="00681C7C"/>
    <w:rsid w:val="006A31AA"/>
    <w:rsid w:val="006A5CFE"/>
    <w:rsid w:val="006E18EF"/>
    <w:rsid w:val="006E23DB"/>
    <w:rsid w:val="006F1F51"/>
    <w:rsid w:val="00727A04"/>
    <w:rsid w:val="007506E5"/>
    <w:rsid w:val="00765899"/>
    <w:rsid w:val="00765C90"/>
    <w:rsid w:val="00773D1F"/>
    <w:rsid w:val="00781C35"/>
    <w:rsid w:val="007A22D8"/>
    <w:rsid w:val="007A7CA7"/>
    <w:rsid w:val="007B0290"/>
    <w:rsid w:val="007C0AE5"/>
    <w:rsid w:val="007E1A2E"/>
    <w:rsid w:val="007E4EF6"/>
    <w:rsid w:val="00837359"/>
    <w:rsid w:val="00841FA8"/>
    <w:rsid w:val="00843921"/>
    <w:rsid w:val="00846983"/>
    <w:rsid w:val="008522CE"/>
    <w:rsid w:val="00852BFB"/>
    <w:rsid w:val="008633AC"/>
    <w:rsid w:val="00887070"/>
    <w:rsid w:val="008928FB"/>
    <w:rsid w:val="008B1F83"/>
    <w:rsid w:val="008B44ED"/>
    <w:rsid w:val="008C0D29"/>
    <w:rsid w:val="008E62B1"/>
    <w:rsid w:val="008F32F0"/>
    <w:rsid w:val="00937B0B"/>
    <w:rsid w:val="009433D9"/>
    <w:rsid w:val="00961203"/>
    <w:rsid w:val="0096488E"/>
    <w:rsid w:val="00964E5C"/>
    <w:rsid w:val="00983536"/>
    <w:rsid w:val="009B721F"/>
    <w:rsid w:val="009E6591"/>
    <w:rsid w:val="009F412B"/>
    <w:rsid w:val="00A06C64"/>
    <w:rsid w:val="00A27987"/>
    <w:rsid w:val="00A35319"/>
    <w:rsid w:val="00A41A69"/>
    <w:rsid w:val="00A43B51"/>
    <w:rsid w:val="00AB1A4A"/>
    <w:rsid w:val="00AB79BA"/>
    <w:rsid w:val="00AF17D9"/>
    <w:rsid w:val="00B01FFE"/>
    <w:rsid w:val="00B0587A"/>
    <w:rsid w:val="00B10AE7"/>
    <w:rsid w:val="00B256FB"/>
    <w:rsid w:val="00B42EA5"/>
    <w:rsid w:val="00B707AF"/>
    <w:rsid w:val="00B81586"/>
    <w:rsid w:val="00B84D57"/>
    <w:rsid w:val="00B87D52"/>
    <w:rsid w:val="00B94921"/>
    <w:rsid w:val="00BD49AA"/>
    <w:rsid w:val="00BD71E9"/>
    <w:rsid w:val="00BD76E0"/>
    <w:rsid w:val="00BF2C0E"/>
    <w:rsid w:val="00BF62D7"/>
    <w:rsid w:val="00C03719"/>
    <w:rsid w:val="00C07F39"/>
    <w:rsid w:val="00C245C0"/>
    <w:rsid w:val="00C310AF"/>
    <w:rsid w:val="00C73E1A"/>
    <w:rsid w:val="00C9289F"/>
    <w:rsid w:val="00CC38C8"/>
    <w:rsid w:val="00D33668"/>
    <w:rsid w:val="00D36021"/>
    <w:rsid w:val="00D442DA"/>
    <w:rsid w:val="00D56265"/>
    <w:rsid w:val="00D9199A"/>
    <w:rsid w:val="00DB32C7"/>
    <w:rsid w:val="00DD724E"/>
    <w:rsid w:val="00E028D9"/>
    <w:rsid w:val="00E056E9"/>
    <w:rsid w:val="00E17DD9"/>
    <w:rsid w:val="00E2265E"/>
    <w:rsid w:val="00E46C2D"/>
    <w:rsid w:val="00E734A2"/>
    <w:rsid w:val="00E74AD6"/>
    <w:rsid w:val="00E83998"/>
    <w:rsid w:val="00EB1185"/>
    <w:rsid w:val="00EF4772"/>
    <w:rsid w:val="00F17AAC"/>
    <w:rsid w:val="00F20663"/>
    <w:rsid w:val="00F275C2"/>
    <w:rsid w:val="00F60581"/>
    <w:rsid w:val="00FA19D7"/>
    <w:rsid w:val="00FC278E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5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  <w:style w:type="paragraph" w:customStyle="1" w:styleId="KHZwib">
    <w:name w:val="#KH ZwiÜb"/>
    <w:basedOn w:val="Standard"/>
    <w:uiPriority w:val="99"/>
    <w:rsid w:val="00843921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before="100" w:after="40" w:line="240" w:lineRule="auto"/>
      <w:textAlignment w:val="center"/>
    </w:pPr>
    <w:rPr>
      <w:rFonts w:ascii="Roboto Slab" w:eastAsiaTheme="minorHAnsi" w:hAnsi="Roboto Slab" w:cs="Mokoko-Bold"/>
      <w:color w:val="5EAB9F"/>
      <w:spacing w:val="-1"/>
      <w:sz w:val="24"/>
      <w:szCs w:val="24"/>
    </w:rPr>
  </w:style>
  <w:style w:type="paragraph" w:customStyle="1" w:styleId="KHTabellenkopf">
    <w:name w:val="KH_Tabellenkopf"/>
    <w:qFormat/>
    <w:rsid w:val="00843921"/>
    <w:rPr>
      <w:rFonts w:asciiTheme="minorHAnsi" w:eastAsiaTheme="minorHAnsi" w:hAnsiTheme="minorHAnsi"/>
      <w:b/>
      <w:spacing w:val="-2"/>
      <w:sz w:val="23"/>
      <w:szCs w:val="23"/>
      <w:lang w:eastAsia="en-US"/>
    </w:rPr>
  </w:style>
  <w:style w:type="paragraph" w:customStyle="1" w:styleId="KHTabellentext">
    <w:name w:val="KH_Tabellentext"/>
    <w:qFormat/>
    <w:rsid w:val="00843921"/>
    <w:pPr>
      <w:spacing w:after="57"/>
    </w:pPr>
    <w:rPr>
      <w:rFonts w:ascii="Times New Roman" w:eastAsiaTheme="minorHAnsi" w:hAnsi="Times New Roman"/>
      <w:spacing w:val="-2"/>
      <w:sz w:val="22"/>
      <w:szCs w:val="22"/>
      <w:lang w:eastAsia="en-US"/>
    </w:rPr>
  </w:style>
  <w:style w:type="paragraph" w:customStyle="1" w:styleId="KHTabelleHead">
    <w:name w:val="#KH_Tabelle_Head"/>
    <w:basedOn w:val="Standard"/>
    <w:uiPriority w:val="99"/>
    <w:rsid w:val="00BF2C0E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Bold"/>
      <w:b/>
      <w:bCs/>
      <w:color w:val="575756"/>
      <w:spacing w:val="-1"/>
      <w:sz w:val="28"/>
      <w:szCs w:val="28"/>
    </w:rPr>
  </w:style>
  <w:style w:type="paragraph" w:customStyle="1" w:styleId="KHTabellentext0">
    <w:name w:val="#KH Tabellentext"/>
    <w:basedOn w:val="Standard"/>
    <w:next w:val="Standard"/>
    <w:uiPriority w:val="99"/>
    <w:rsid w:val="00BF2C0E"/>
    <w:pPr>
      <w:tabs>
        <w:tab w:val="left" w:pos="200"/>
        <w:tab w:val="left" w:pos="227"/>
        <w:tab w:val="left" w:pos="7060"/>
        <w:tab w:val="left" w:pos="7860"/>
        <w:tab w:val="left" w:pos="8620"/>
      </w:tabs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Regula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6466E-44A9-4B4B-8F60-DDCE797A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E2678-8119-4E0C-97FD-2E3A3C40D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Melanie Steiner</cp:lastModifiedBy>
  <cp:revision>3</cp:revision>
  <cp:lastPrinted>2013-12-09T12:30:00Z</cp:lastPrinted>
  <dcterms:created xsi:type="dcterms:W3CDTF">2026-06-11T15:18:00Z</dcterms:created>
  <dcterms:modified xsi:type="dcterms:W3CDTF">2026-06-11T15:21:00Z</dcterms:modified>
</cp:coreProperties>
</file>