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C47AF" w14:textId="217166D4" w:rsidR="002A5D13" w:rsidRPr="00C44AD9" w:rsidRDefault="002A5D13" w:rsidP="00E73120">
      <w:pPr>
        <w:tabs>
          <w:tab w:val="left" w:pos="1328"/>
          <w:tab w:val="left" w:pos="1403"/>
          <w:tab w:val="left" w:pos="4282"/>
          <w:tab w:val="left" w:pos="5280"/>
        </w:tabs>
        <w:rPr>
          <w:rFonts w:asciiTheme="minorHAnsi" w:hAnsiTheme="minorHAnsi" w:cstheme="minorHAnsi"/>
          <w:b/>
          <w:noProof/>
          <w:sz w:val="20"/>
          <w:szCs w:val="20"/>
          <w:lang w:eastAsia="de-DE"/>
        </w:rPr>
      </w:pPr>
    </w:p>
    <w:p w14:paraId="31F6470A" w14:textId="64B61109" w:rsidR="00931B27" w:rsidRDefault="00931B27" w:rsidP="00581B4B">
      <w:pPr>
        <w:rPr>
          <w:rFonts w:asciiTheme="minorHAnsi" w:hAnsiTheme="minorHAnsi" w:cstheme="minorHAnsi"/>
          <w:sz w:val="20"/>
          <w:szCs w:val="20"/>
        </w:rPr>
      </w:pPr>
    </w:p>
    <w:p w14:paraId="37B87683" w14:textId="77777777" w:rsidR="00931B27" w:rsidRDefault="00931B27" w:rsidP="00581B4B">
      <w:pPr>
        <w:rPr>
          <w:rFonts w:asciiTheme="minorHAnsi" w:hAnsiTheme="minorHAnsi" w:cstheme="minorHAnsi"/>
          <w:sz w:val="20"/>
          <w:szCs w:val="20"/>
        </w:rPr>
      </w:pPr>
    </w:p>
    <w:p w14:paraId="3AA75D2D" w14:textId="77777777" w:rsidR="00931B27" w:rsidRDefault="00931B27" w:rsidP="00581B4B">
      <w:pPr>
        <w:rPr>
          <w:rFonts w:asciiTheme="minorHAnsi" w:hAnsiTheme="minorHAnsi" w:cstheme="minorHAnsi"/>
          <w:sz w:val="20"/>
          <w:szCs w:val="20"/>
        </w:rPr>
      </w:pPr>
    </w:p>
    <w:p w14:paraId="0C78242C" w14:textId="77777777" w:rsidR="00A923A7" w:rsidRDefault="00A923A7" w:rsidP="00581B4B">
      <w:pPr>
        <w:rPr>
          <w:rFonts w:asciiTheme="minorHAnsi" w:hAnsiTheme="minorHAnsi" w:cstheme="minorHAnsi"/>
          <w:sz w:val="20"/>
          <w:szCs w:val="20"/>
        </w:rPr>
      </w:pPr>
    </w:p>
    <w:tbl>
      <w:tblPr>
        <w:tblStyle w:val="Tabellenraster"/>
        <w:tblW w:w="0" w:type="auto"/>
        <w:tblLook w:val="04A0" w:firstRow="1" w:lastRow="0" w:firstColumn="1" w:lastColumn="0" w:noHBand="0" w:noVBand="1"/>
      </w:tblPr>
      <w:tblGrid>
        <w:gridCol w:w="1838"/>
        <w:gridCol w:w="3260"/>
        <w:gridCol w:w="3918"/>
      </w:tblGrid>
      <w:tr w:rsidR="0087259E" w14:paraId="422F5978" w14:textId="77777777" w:rsidTr="0087259E">
        <w:tc>
          <w:tcPr>
            <w:tcW w:w="9016" w:type="dxa"/>
            <w:gridSpan w:val="3"/>
            <w:shd w:val="clear" w:color="auto" w:fill="3289B4"/>
          </w:tcPr>
          <w:p w14:paraId="3BE102A5" w14:textId="2E7D5778" w:rsidR="0087259E" w:rsidRDefault="0087259E" w:rsidP="0087259E">
            <w:r w:rsidRPr="0087259E">
              <w:rPr>
                <w:b/>
                <w:bCs/>
                <w:sz w:val="30"/>
                <w:szCs w:val="30"/>
              </w:rPr>
              <w:t>Ideen und Materialbedarf der Mutproben</w:t>
            </w:r>
          </w:p>
        </w:tc>
      </w:tr>
      <w:tr w:rsidR="0087259E" w14:paraId="1841848C" w14:textId="77777777" w:rsidTr="0093771C">
        <w:tc>
          <w:tcPr>
            <w:tcW w:w="1838" w:type="dxa"/>
          </w:tcPr>
          <w:p w14:paraId="2D882F28" w14:textId="77777777" w:rsidR="0087259E" w:rsidRDefault="0087259E" w:rsidP="0093771C">
            <w:r>
              <w:t>Station</w:t>
            </w:r>
          </w:p>
        </w:tc>
        <w:tc>
          <w:tcPr>
            <w:tcW w:w="3260" w:type="dxa"/>
          </w:tcPr>
          <w:p w14:paraId="5C85CDD9" w14:textId="77777777" w:rsidR="0087259E" w:rsidRDefault="0087259E" w:rsidP="00794FC9">
            <w:pPr>
              <w:ind w:left="572" w:hanging="425"/>
            </w:pPr>
            <w:r>
              <w:t>Material</w:t>
            </w:r>
          </w:p>
        </w:tc>
        <w:tc>
          <w:tcPr>
            <w:tcW w:w="3918" w:type="dxa"/>
          </w:tcPr>
          <w:p w14:paraId="1436E024" w14:textId="77777777" w:rsidR="0087259E" w:rsidRDefault="0087259E" w:rsidP="0093771C">
            <w:r>
              <w:t>Durchführung</w:t>
            </w:r>
          </w:p>
        </w:tc>
      </w:tr>
      <w:tr w:rsidR="0087259E" w14:paraId="24D82688" w14:textId="77777777" w:rsidTr="0093771C">
        <w:tc>
          <w:tcPr>
            <w:tcW w:w="1838" w:type="dxa"/>
          </w:tcPr>
          <w:p w14:paraId="24869C91" w14:textId="77777777" w:rsidR="0087259E" w:rsidRDefault="0087259E" w:rsidP="0093771C">
            <w:r>
              <w:t>Seltsames essen</w:t>
            </w:r>
          </w:p>
        </w:tc>
        <w:tc>
          <w:tcPr>
            <w:tcW w:w="3260" w:type="dxa"/>
          </w:tcPr>
          <w:p w14:paraId="0A5FA6D2" w14:textId="0BAD0EB5" w:rsidR="0087259E" w:rsidRPr="00794FC9" w:rsidRDefault="0087259E" w:rsidP="00794FC9">
            <w:pPr>
              <w:pStyle w:val="Listenabsatz"/>
              <w:numPr>
                <w:ilvl w:val="0"/>
                <w:numId w:val="11"/>
              </w:numPr>
              <w:rPr>
                <w:rFonts w:asciiTheme="minorHAnsi" w:eastAsiaTheme="minorHAnsi" w:hAnsiTheme="minorHAnsi"/>
                <w:sz w:val="22"/>
                <w:szCs w:val="22"/>
              </w:rPr>
            </w:pPr>
            <w:r w:rsidRPr="00794FC9">
              <w:rPr>
                <w:rFonts w:asciiTheme="minorHAnsi" w:eastAsiaTheme="minorHAnsi" w:hAnsiTheme="minorHAnsi"/>
                <w:sz w:val="22"/>
                <w:szCs w:val="22"/>
              </w:rPr>
              <w:t>Schälchen zum Präsentieren und</w:t>
            </w:r>
            <w:r w:rsidRPr="00794FC9">
              <w:rPr>
                <w:rFonts w:asciiTheme="minorHAnsi" w:eastAsiaTheme="minorHAnsi" w:hAnsiTheme="minorHAnsi"/>
                <w:sz w:val="22"/>
                <w:szCs w:val="22"/>
              </w:rPr>
              <w:t xml:space="preserve"> </w:t>
            </w:r>
            <w:r w:rsidRPr="00794FC9">
              <w:rPr>
                <w:rFonts w:asciiTheme="minorHAnsi" w:eastAsiaTheme="minorHAnsi" w:hAnsiTheme="minorHAnsi"/>
                <w:sz w:val="22"/>
                <w:szCs w:val="22"/>
              </w:rPr>
              <w:t>Probierlöffel</w:t>
            </w:r>
          </w:p>
          <w:p w14:paraId="24EEA980" w14:textId="67F50F83" w:rsidR="0087259E" w:rsidRPr="00794FC9" w:rsidRDefault="0087259E" w:rsidP="00794FC9">
            <w:pPr>
              <w:pStyle w:val="Listenabsatz"/>
              <w:numPr>
                <w:ilvl w:val="0"/>
                <w:numId w:val="11"/>
              </w:numPr>
              <w:rPr>
                <w:rFonts w:asciiTheme="minorHAnsi" w:eastAsiaTheme="minorHAnsi" w:hAnsiTheme="minorHAnsi"/>
                <w:sz w:val="22"/>
                <w:szCs w:val="22"/>
              </w:rPr>
            </w:pPr>
            <w:r w:rsidRPr="00794FC9">
              <w:rPr>
                <w:rFonts w:asciiTheme="minorHAnsi" w:eastAsiaTheme="minorHAnsi" w:hAnsiTheme="minorHAnsi"/>
                <w:sz w:val="22"/>
                <w:szCs w:val="22"/>
              </w:rPr>
              <w:t>1 Dose Litschi, in kleinere Stücke</w:t>
            </w:r>
            <w:r w:rsidRPr="00794FC9">
              <w:rPr>
                <w:rFonts w:asciiTheme="minorHAnsi" w:eastAsiaTheme="minorHAnsi" w:hAnsiTheme="minorHAnsi"/>
                <w:sz w:val="22"/>
                <w:szCs w:val="22"/>
              </w:rPr>
              <w:t xml:space="preserve"> </w:t>
            </w:r>
            <w:r w:rsidRPr="00794FC9">
              <w:rPr>
                <w:rFonts w:asciiTheme="minorHAnsi" w:eastAsiaTheme="minorHAnsi" w:hAnsiTheme="minorHAnsi"/>
                <w:sz w:val="22"/>
                <w:szCs w:val="22"/>
              </w:rPr>
              <w:t>geschnitten</w:t>
            </w:r>
          </w:p>
          <w:p w14:paraId="72E946D3" w14:textId="02EF6934" w:rsidR="0087259E" w:rsidRPr="00794FC9" w:rsidRDefault="0087259E" w:rsidP="00794FC9">
            <w:pPr>
              <w:pStyle w:val="Listenabsatz"/>
              <w:numPr>
                <w:ilvl w:val="0"/>
                <w:numId w:val="11"/>
              </w:numPr>
              <w:rPr>
                <w:rFonts w:asciiTheme="minorHAnsi" w:eastAsiaTheme="minorHAnsi" w:hAnsiTheme="minorHAnsi"/>
                <w:sz w:val="22"/>
                <w:szCs w:val="22"/>
              </w:rPr>
            </w:pPr>
            <w:r w:rsidRPr="00794FC9">
              <w:rPr>
                <w:rFonts w:asciiTheme="minorHAnsi" w:eastAsiaTheme="minorHAnsi" w:hAnsiTheme="minorHAnsi"/>
                <w:sz w:val="22"/>
                <w:szCs w:val="22"/>
              </w:rPr>
              <w:t>Grießbrei, selbst gekocht</w:t>
            </w:r>
          </w:p>
          <w:p w14:paraId="425D0562" w14:textId="5FB9C31D" w:rsidR="0087259E" w:rsidRPr="00794FC9" w:rsidRDefault="0087259E" w:rsidP="00794FC9">
            <w:pPr>
              <w:pStyle w:val="Listenabsatz"/>
              <w:numPr>
                <w:ilvl w:val="0"/>
                <w:numId w:val="11"/>
              </w:numPr>
              <w:rPr>
                <w:rFonts w:asciiTheme="minorHAnsi" w:eastAsiaTheme="minorHAnsi" w:hAnsiTheme="minorHAnsi"/>
              </w:rPr>
            </w:pPr>
            <w:r w:rsidRPr="00794FC9">
              <w:rPr>
                <w:rFonts w:asciiTheme="minorHAnsi" w:eastAsiaTheme="minorHAnsi" w:hAnsiTheme="minorHAnsi"/>
                <w:sz w:val="22"/>
                <w:szCs w:val="22"/>
              </w:rPr>
              <w:t>Lebensmittelfarbe zum Einfärben des</w:t>
            </w:r>
            <w:r w:rsidRPr="00794FC9">
              <w:rPr>
                <w:rFonts w:asciiTheme="minorHAnsi" w:eastAsiaTheme="minorHAnsi" w:hAnsiTheme="minorHAnsi"/>
                <w:sz w:val="22"/>
                <w:szCs w:val="22"/>
              </w:rPr>
              <w:t xml:space="preserve"> </w:t>
            </w:r>
            <w:r w:rsidRPr="00794FC9">
              <w:rPr>
                <w:rFonts w:asciiTheme="minorHAnsi" w:eastAsiaTheme="minorHAnsi" w:hAnsiTheme="minorHAnsi"/>
                <w:sz w:val="22"/>
                <w:szCs w:val="22"/>
              </w:rPr>
              <w:t>Grießbreis, z. B. schwarz oder blau</w:t>
            </w:r>
          </w:p>
        </w:tc>
        <w:tc>
          <w:tcPr>
            <w:tcW w:w="3918" w:type="dxa"/>
          </w:tcPr>
          <w:p w14:paraId="0B5707F0" w14:textId="03EBB4C7" w:rsidR="0087259E" w:rsidRDefault="0087259E" w:rsidP="0093771C">
            <w:r>
              <w:t>Die Kinder kaufen mit Ihrer Hilfe die benötigten Zutaten und bereiten sie zur Präsentation vor. Sicher fällt den Kindern</w:t>
            </w:r>
            <w:r>
              <w:t xml:space="preserve"> </w:t>
            </w:r>
            <w:r>
              <w:t>zu jedem Essen noch eine schauerliche Geschichte ein, z. B. „Monsteraugen“ für die Litschis oder „Monsterschleim“ für den gefärbten Grießbrei.</w:t>
            </w:r>
          </w:p>
        </w:tc>
      </w:tr>
      <w:tr w:rsidR="0087259E" w14:paraId="0C18A12E" w14:textId="77777777" w:rsidTr="0093771C">
        <w:tc>
          <w:tcPr>
            <w:tcW w:w="1838" w:type="dxa"/>
          </w:tcPr>
          <w:p w14:paraId="134AE68E" w14:textId="77777777" w:rsidR="0087259E" w:rsidRDefault="0087259E" w:rsidP="0093771C">
            <w:r>
              <w:t>Seltsames anfassen</w:t>
            </w:r>
          </w:p>
        </w:tc>
        <w:tc>
          <w:tcPr>
            <w:tcW w:w="3260" w:type="dxa"/>
          </w:tcPr>
          <w:p w14:paraId="3B7BA370" w14:textId="77777777" w:rsidR="0087259E" w:rsidRPr="0087259E" w:rsidRDefault="0087259E" w:rsidP="00794FC9">
            <w:pPr>
              <w:pStyle w:val="Listenabsatz"/>
              <w:numPr>
                <w:ilvl w:val="0"/>
                <w:numId w:val="9"/>
              </w:numPr>
              <w:ind w:left="572" w:hanging="425"/>
              <w:rPr>
                <w:rFonts w:asciiTheme="minorHAnsi" w:hAnsiTheme="minorHAnsi" w:cstheme="minorHAnsi"/>
                <w:sz w:val="22"/>
                <w:szCs w:val="22"/>
              </w:rPr>
            </w:pPr>
            <w:r w:rsidRPr="0087259E">
              <w:rPr>
                <w:rFonts w:asciiTheme="minorHAnsi" w:hAnsiTheme="minorHAnsi" w:cstheme="minorHAnsi"/>
                <w:sz w:val="22"/>
                <w:szCs w:val="22"/>
              </w:rPr>
              <w:t xml:space="preserve">Magic </w:t>
            </w:r>
            <w:proofErr w:type="spellStart"/>
            <w:r w:rsidRPr="0087259E">
              <w:rPr>
                <w:rFonts w:asciiTheme="minorHAnsi" w:hAnsiTheme="minorHAnsi" w:cstheme="minorHAnsi"/>
                <w:sz w:val="22"/>
                <w:szCs w:val="22"/>
              </w:rPr>
              <w:t>Slime</w:t>
            </w:r>
            <w:proofErr w:type="spellEnd"/>
            <w:r w:rsidRPr="0087259E">
              <w:rPr>
                <w:rFonts w:asciiTheme="minorHAnsi" w:hAnsiTheme="minorHAnsi" w:cstheme="minorHAnsi"/>
                <w:sz w:val="22"/>
                <w:szCs w:val="22"/>
              </w:rPr>
              <w:t xml:space="preserve"> (Spielwarenabteilung)</w:t>
            </w:r>
          </w:p>
          <w:p w14:paraId="71C593F2" w14:textId="7C2997F3" w:rsidR="0087259E" w:rsidRPr="0087259E" w:rsidRDefault="0087259E" w:rsidP="00794FC9">
            <w:pPr>
              <w:pStyle w:val="Listenabsatz"/>
              <w:numPr>
                <w:ilvl w:val="0"/>
                <w:numId w:val="9"/>
              </w:numPr>
              <w:ind w:left="572" w:hanging="425"/>
              <w:rPr>
                <w:rFonts w:asciiTheme="minorHAnsi" w:eastAsiaTheme="minorHAnsi" w:hAnsiTheme="minorHAnsi" w:cstheme="minorHAnsi"/>
                <w:sz w:val="22"/>
                <w:szCs w:val="22"/>
              </w:rPr>
            </w:pPr>
            <w:r w:rsidRPr="0087259E">
              <w:rPr>
                <w:rFonts w:asciiTheme="minorHAnsi" w:eastAsiaTheme="minorHAnsi" w:hAnsiTheme="minorHAnsi" w:cstheme="minorHAnsi"/>
                <w:sz w:val="22"/>
                <w:szCs w:val="22"/>
              </w:rPr>
              <w:t>30–40 cm lange Pappröhre (evtl. aus</w:t>
            </w:r>
            <w:r w:rsidRPr="0087259E">
              <w:rPr>
                <w:rFonts w:asciiTheme="minorHAnsi" w:eastAsiaTheme="minorHAnsi" w:hAnsiTheme="minorHAnsi" w:cstheme="minorHAnsi"/>
                <w:sz w:val="22"/>
                <w:szCs w:val="22"/>
              </w:rPr>
              <w:t xml:space="preserve"> </w:t>
            </w:r>
            <w:r w:rsidRPr="0087259E">
              <w:rPr>
                <w:rFonts w:asciiTheme="minorHAnsi" w:eastAsiaTheme="minorHAnsi" w:hAnsiTheme="minorHAnsi" w:cstheme="minorHAnsi"/>
                <w:sz w:val="22"/>
                <w:szCs w:val="22"/>
              </w:rPr>
              <w:t>Tonkarton selbst drehen)</w:t>
            </w:r>
          </w:p>
          <w:p w14:paraId="43C9B049" w14:textId="70BF7313" w:rsidR="0087259E" w:rsidRPr="0087259E" w:rsidRDefault="0087259E" w:rsidP="00794FC9">
            <w:pPr>
              <w:pStyle w:val="Listenabsatz"/>
              <w:numPr>
                <w:ilvl w:val="0"/>
                <w:numId w:val="9"/>
              </w:numPr>
              <w:ind w:left="572" w:hanging="425"/>
              <w:rPr>
                <w:rFonts w:asciiTheme="minorHAnsi" w:eastAsiaTheme="minorHAnsi" w:hAnsiTheme="minorHAnsi"/>
              </w:rPr>
            </w:pPr>
            <w:r w:rsidRPr="0087259E">
              <w:rPr>
                <w:rFonts w:asciiTheme="minorHAnsi" w:eastAsiaTheme="minorHAnsi" w:hAnsiTheme="minorHAnsi" w:cstheme="minorHAnsi"/>
                <w:sz w:val="22"/>
                <w:szCs w:val="22"/>
              </w:rPr>
              <w:t>Farben zum Bemalen der Röhre</w:t>
            </w:r>
            <w:bookmarkStart w:id="0" w:name="_GoBack"/>
            <w:bookmarkEnd w:id="0"/>
          </w:p>
        </w:tc>
        <w:tc>
          <w:tcPr>
            <w:tcW w:w="3918" w:type="dxa"/>
          </w:tcPr>
          <w:p w14:paraId="6CDD97E2" w14:textId="2CEA60C4" w:rsidR="0087259E" w:rsidRDefault="0087259E" w:rsidP="0093771C">
            <w:r>
              <w:t>Schleim anzufassen, ohne diesen zu sehen, finden fast alle Kinder gruselig. Damit es wirklich Mut erfordert, ihn anzufassen, wird er von einer gruselig bemalten Pappröhre verdeckt. Sie sollte</w:t>
            </w:r>
            <w:r>
              <w:t xml:space="preserve"> </w:t>
            </w:r>
            <w:r>
              <w:t>30–40 cm lang sein, denn es erfordert zusätzlich Mut, so tief in etwas hineinzufassen.</w:t>
            </w:r>
          </w:p>
        </w:tc>
      </w:tr>
      <w:tr w:rsidR="0087259E" w14:paraId="6A45C080" w14:textId="77777777" w:rsidTr="0093771C">
        <w:tc>
          <w:tcPr>
            <w:tcW w:w="1838" w:type="dxa"/>
          </w:tcPr>
          <w:p w14:paraId="27EC20BA" w14:textId="77777777" w:rsidR="0087259E" w:rsidRDefault="0087259E" w:rsidP="0093771C">
            <w:r>
              <w:t>Gruseliges hören</w:t>
            </w:r>
          </w:p>
        </w:tc>
        <w:tc>
          <w:tcPr>
            <w:tcW w:w="3260" w:type="dxa"/>
          </w:tcPr>
          <w:p w14:paraId="28B05032" w14:textId="6130F02D" w:rsidR="0087259E" w:rsidRPr="00794FC9" w:rsidRDefault="0087259E" w:rsidP="00794FC9">
            <w:pPr>
              <w:pStyle w:val="Listenabsatz"/>
              <w:numPr>
                <w:ilvl w:val="0"/>
                <w:numId w:val="11"/>
              </w:numPr>
              <w:rPr>
                <w:rFonts w:asciiTheme="minorHAnsi" w:eastAsiaTheme="minorHAnsi" w:hAnsiTheme="minorHAnsi"/>
                <w:sz w:val="22"/>
                <w:szCs w:val="22"/>
              </w:rPr>
            </w:pPr>
            <w:r w:rsidRPr="00794FC9">
              <w:rPr>
                <w:rFonts w:asciiTheme="minorHAnsi" w:eastAsiaTheme="minorHAnsi" w:hAnsiTheme="minorHAnsi"/>
                <w:sz w:val="22"/>
                <w:szCs w:val="22"/>
              </w:rPr>
              <w:t>2–3 Kopfhörer</w:t>
            </w:r>
          </w:p>
          <w:p w14:paraId="0F0152BA" w14:textId="3D6CD6CF" w:rsidR="0087259E" w:rsidRPr="00794FC9" w:rsidRDefault="0087259E" w:rsidP="00794FC9">
            <w:pPr>
              <w:pStyle w:val="Listenabsatz"/>
              <w:numPr>
                <w:ilvl w:val="0"/>
                <w:numId w:val="11"/>
              </w:numPr>
              <w:rPr>
                <w:rFonts w:asciiTheme="minorHAnsi" w:eastAsiaTheme="minorHAnsi" w:hAnsiTheme="minorHAnsi"/>
                <w:sz w:val="22"/>
                <w:szCs w:val="22"/>
              </w:rPr>
            </w:pPr>
            <w:r w:rsidRPr="00794FC9">
              <w:rPr>
                <w:rFonts w:asciiTheme="minorHAnsi" w:eastAsiaTheme="minorHAnsi" w:hAnsiTheme="minorHAnsi"/>
                <w:sz w:val="22"/>
                <w:szCs w:val="22"/>
              </w:rPr>
              <w:t>2–3 Abspielgeräte</w:t>
            </w:r>
          </w:p>
          <w:p w14:paraId="569F1208" w14:textId="3AA47A16" w:rsidR="0087259E" w:rsidRPr="00794FC9" w:rsidRDefault="0087259E" w:rsidP="00794FC9">
            <w:pPr>
              <w:pStyle w:val="Listenabsatz"/>
              <w:numPr>
                <w:ilvl w:val="0"/>
                <w:numId w:val="11"/>
              </w:numPr>
              <w:rPr>
                <w:rFonts w:asciiTheme="minorHAnsi" w:eastAsiaTheme="minorHAnsi" w:hAnsiTheme="minorHAnsi"/>
              </w:rPr>
            </w:pPr>
            <w:r w:rsidRPr="00794FC9">
              <w:rPr>
                <w:rFonts w:asciiTheme="minorHAnsi" w:eastAsiaTheme="minorHAnsi" w:hAnsiTheme="minorHAnsi"/>
                <w:sz w:val="22"/>
                <w:szCs w:val="22"/>
              </w:rPr>
              <w:t xml:space="preserve">Geräusche selbst </w:t>
            </w:r>
            <w:r w:rsidR="00794FC9" w:rsidRPr="00794FC9">
              <w:rPr>
                <w:rFonts w:asciiTheme="minorHAnsi" w:eastAsiaTheme="minorHAnsi" w:hAnsiTheme="minorHAnsi"/>
                <w:sz w:val="22"/>
                <w:szCs w:val="22"/>
              </w:rPr>
              <w:t>a</w:t>
            </w:r>
            <w:r w:rsidRPr="00794FC9">
              <w:rPr>
                <w:rFonts w:asciiTheme="minorHAnsi" w:eastAsiaTheme="minorHAnsi" w:hAnsiTheme="minorHAnsi"/>
                <w:sz w:val="22"/>
                <w:szCs w:val="22"/>
              </w:rPr>
              <w:t>ufgenommen</w:t>
            </w:r>
            <w:r w:rsidRPr="00794FC9">
              <w:rPr>
                <w:rFonts w:asciiTheme="minorHAnsi" w:eastAsiaTheme="minorHAnsi" w:hAnsiTheme="minorHAnsi"/>
                <w:sz w:val="22"/>
                <w:szCs w:val="22"/>
              </w:rPr>
              <w:t xml:space="preserve"> </w:t>
            </w:r>
            <w:r w:rsidRPr="00794FC9">
              <w:rPr>
                <w:rFonts w:asciiTheme="minorHAnsi" w:eastAsiaTheme="minorHAnsi" w:hAnsiTheme="minorHAnsi"/>
                <w:sz w:val="22"/>
                <w:szCs w:val="22"/>
              </w:rPr>
              <w:t>oder aus dem Internet (z. B. www.soundgator.com)</w:t>
            </w:r>
          </w:p>
        </w:tc>
        <w:tc>
          <w:tcPr>
            <w:tcW w:w="3918" w:type="dxa"/>
          </w:tcPr>
          <w:p w14:paraId="2F83B1B9" w14:textId="77777777" w:rsidR="0087259E" w:rsidRDefault="0087259E" w:rsidP="0093771C">
            <w:r>
              <w:t>Welche Geräusche finden die Kinder gruselig, z. B. Türenknarren, bestimmte Musik oder Wolfsheulen? Diese Geräusche können Sie mit den Kindern selbst aufnehmen oder im Internet kostenlos herunterladen. Schon das Anhören und Auswählen macht den Kindern eine Menge Spaß! Dann entscheiden sich die Kinder für 2–3 Geräusche. Diese werden auf dem Abspielgerät, z. B. Tablet, gespeichert und können dann von den Kindern während der Mutprobe über Kopfhörer angehört werden.</w:t>
            </w:r>
          </w:p>
        </w:tc>
      </w:tr>
      <w:tr w:rsidR="0087259E" w14:paraId="006CE317" w14:textId="77777777" w:rsidTr="0093771C">
        <w:tc>
          <w:tcPr>
            <w:tcW w:w="1838" w:type="dxa"/>
          </w:tcPr>
          <w:p w14:paraId="10F6D47B" w14:textId="77777777" w:rsidR="0087259E" w:rsidRDefault="0087259E" w:rsidP="0093771C">
            <w:r>
              <w:t>Durch Dunkelheit gehen</w:t>
            </w:r>
          </w:p>
        </w:tc>
        <w:tc>
          <w:tcPr>
            <w:tcW w:w="3260" w:type="dxa"/>
          </w:tcPr>
          <w:p w14:paraId="68422E53" w14:textId="52D5C70E" w:rsidR="0087259E" w:rsidRPr="00794FC9" w:rsidRDefault="0087259E" w:rsidP="00794FC9">
            <w:pPr>
              <w:pStyle w:val="Listenabsatz"/>
              <w:numPr>
                <w:ilvl w:val="0"/>
                <w:numId w:val="14"/>
              </w:numPr>
              <w:rPr>
                <w:rFonts w:asciiTheme="minorHAnsi" w:eastAsiaTheme="minorHAnsi" w:hAnsiTheme="minorHAnsi"/>
                <w:sz w:val="22"/>
                <w:szCs w:val="22"/>
              </w:rPr>
            </w:pPr>
            <w:r w:rsidRPr="00794FC9">
              <w:rPr>
                <w:rFonts w:asciiTheme="minorHAnsi" w:eastAsiaTheme="minorHAnsi" w:hAnsiTheme="minorHAnsi"/>
                <w:sz w:val="22"/>
                <w:szCs w:val="22"/>
              </w:rPr>
              <w:t>1 Raum, der abgedunkelt werden kann</w:t>
            </w:r>
          </w:p>
          <w:p w14:paraId="4182DE26" w14:textId="2044CCD6" w:rsidR="0087259E" w:rsidRPr="00794FC9" w:rsidRDefault="0087259E" w:rsidP="00794FC9">
            <w:pPr>
              <w:pStyle w:val="Listenabsatz"/>
              <w:numPr>
                <w:ilvl w:val="0"/>
                <w:numId w:val="14"/>
              </w:numPr>
              <w:rPr>
                <w:rFonts w:asciiTheme="minorHAnsi" w:eastAsiaTheme="minorHAnsi" w:hAnsiTheme="minorHAnsi"/>
                <w:sz w:val="22"/>
                <w:szCs w:val="22"/>
              </w:rPr>
            </w:pPr>
            <w:r w:rsidRPr="00794FC9">
              <w:rPr>
                <w:rFonts w:asciiTheme="minorHAnsi" w:eastAsiaTheme="minorHAnsi" w:hAnsiTheme="minorHAnsi"/>
                <w:sz w:val="22"/>
                <w:szCs w:val="22"/>
              </w:rPr>
              <w:t>Material zum Abdunkeln, z. B. Tücher,</w:t>
            </w:r>
            <w:r w:rsidRPr="00794FC9">
              <w:rPr>
                <w:rFonts w:asciiTheme="minorHAnsi" w:eastAsiaTheme="minorHAnsi" w:hAnsiTheme="minorHAnsi"/>
                <w:sz w:val="22"/>
                <w:szCs w:val="22"/>
              </w:rPr>
              <w:t xml:space="preserve"> </w:t>
            </w:r>
            <w:r w:rsidRPr="00794FC9">
              <w:rPr>
                <w:rFonts w:asciiTheme="minorHAnsi" w:eastAsiaTheme="minorHAnsi" w:hAnsiTheme="minorHAnsi"/>
                <w:sz w:val="22"/>
                <w:szCs w:val="22"/>
              </w:rPr>
              <w:t>Kartons</w:t>
            </w:r>
          </w:p>
          <w:p w14:paraId="54912880" w14:textId="3EAAB007" w:rsidR="0087259E" w:rsidRPr="00794FC9" w:rsidRDefault="0087259E" w:rsidP="00794FC9">
            <w:pPr>
              <w:pStyle w:val="Listenabsatz"/>
              <w:numPr>
                <w:ilvl w:val="0"/>
                <w:numId w:val="14"/>
              </w:numPr>
              <w:rPr>
                <w:rFonts w:asciiTheme="minorHAnsi" w:eastAsiaTheme="minorHAnsi" w:hAnsiTheme="minorHAnsi"/>
              </w:rPr>
            </w:pPr>
            <w:r w:rsidRPr="00794FC9">
              <w:rPr>
                <w:rFonts w:asciiTheme="minorHAnsi" w:eastAsiaTheme="minorHAnsi" w:hAnsiTheme="minorHAnsi"/>
                <w:sz w:val="22"/>
                <w:szCs w:val="22"/>
              </w:rPr>
              <w:t>1 langes Seil, evtl. 2–3 Taschenlampen</w:t>
            </w:r>
          </w:p>
        </w:tc>
        <w:tc>
          <w:tcPr>
            <w:tcW w:w="3918" w:type="dxa"/>
          </w:tcPr>
          <w:p w14:paraId="2307E1C4" w14:textId="05679666" w:rsidR="0087259E" w:rsidRDefault="0087259E" w:rsidP="0087259E">
            <w:r>
              <w:t>Die Kinder spannen mit dem Seil einen Rundweg durch das Zimmer. Dabei kann das Seil dazwischen immer wieder befestigt werden, z. B. an einem Tischbein. Die Kinder testen den Weg</w:t>
            </w:r>
            <w:r>
              <w:t xml:space="preserve"> </w:t>
            </w:r>
            <w:r>
              <w:t xml:space="preserve">zunächst bei Licht, damit sich niemand verletzt, dann wird der Raum </w:t>
            </w:r>
            <w:r>
              <w:lastRenderedPageBreak/>
              <w:t>abgedunkelt. Bei besonders mutigen Kindern verstecken sich 2–3 Kinder vor der Begehung im Raum und lassen dann ihre Taschenlampen aufleuchten.</w:t>
            </w:r>
          </w:p>
        </w:tc>
      </w:tr>
    </w:tbl>
    <w:p w14:paraId="7C935997" w14:textId="77777777" w:rsidR="0087259E" w:rsidRPr="00C44AD9" w:rsidRDefault="0087259E" w:rsidP="00581B4B">
      <w:pPr>
        <w:rPr>
          <w:rFonts w:asciiTheme="minorHAnsi" w:hAnsiTheme="minorHAnsi" w:cstheme="minorHAnsi"/>
          <w:sz w:val="20"/>
          <w:szCs w:val="20"/>
        </w:rPr>
      </w:pPr>
    </w:p>
    <w:sectPr w:rsidR="0087259E" w:rsidRPr="00C44AD9" w:rsidSect="00D9199A">
      <w:headerReference w:type="default" r:id="rId11"/>
      <w:footerReference w:type="default" r:id="rId12"/>
      <w:pgSz w:w="11906" w:h="16838" w:code="9"/>
      <w:pgMar w:top="-284" w:right="1418"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85555F" w14:textId="77777777" w:rsidR="00610D9E" w:rsidRDefault="00610D9E" w:rsidP="002A5D13">
      <w:pPr>
        <w:spacing w:after="0" w:line="240" w:lineRule="auto"/>
      </w:pPr>
      <w:r>
        <w:separator/>
      </w:r>
    </w:p>
  </w:endnote>
  <w:endnote w:type="continuationSeparator" w:id="0">
    <w:p w14:paraId="10E36BB7" w14:textId="77777777" w:rsidR="00610D9E" w:rsidRDefault="00610D9E"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ource Sans Pro SemiBold">
    <w:altName w:val="Source Sans Pro SemiBold"/>
    <w:charset w:val="00"/>
    <w:family w:val="swiss"/>
    <w:pitch w:val="variable"/>
    <w:sig w:usb0="00000003" w:usb1="02000001" w:usb2="00000000" w:usb3="00000000" w:csb0="0000019F" w:csb1="00000000"/>
  </w:font>
  <w:font w:name="Source Sans Pro">
    <w:altName w:val="Sans Serif Collection"/>
    <w:charset w:val="00"/>
    <w:family w:val="swiss"/>
    <w:pitch w:val="variable"/>
    <w:sig w:usb0="00000001" w:usb1="02000001" w:usb2="00000000" w:usb3="00000000" w:csb0="0000019F" w:csb1="00000000"/>
  </w:font>
  <w:font w:name="Dosis">
    <w:altName w:val="Dosi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16A47" w14:textId="4719F3D8" w:rsidR="00F13FC0" w:rsidRDefault="00F13FC0" w:rsidP="00494D58">
    <w:pPr>
      <w:pStyle w:val="Fuzeile"/>
      <w:jc w:val="right"/>
    </w:pPr>
    <w:r>
      <w:rPr>
        <w:rFonts w:cs="Calibri"/>
      </w:rPr>
      <w:t>©</w:t>
    </w:r>
    <w:r>
      <w:t>Starke Bildung in der Kita, Verlag PRO Kita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DC92E9" w14:textId="77777777" w:rsidR="00610D9E" w:rsidRDefault="00610D9E" w:rsidP="002A5D13">
      <w:pPr>
        <w:spacing w:after="0" w:line="240" w:lineRule="auto"/>
      </w:pPr>
      <w:r>
        <w:separator/>
      </w:r>
    </w:p>
  </w:footnote>
  <w:footnote w:type="continuationSeparator" w:id="0">
    <w:p w14:paraId="5B1204AE" w14:textId="77777777" w:rsidR="00610D9E" w:rsidRDefault="00610D9E" w:rsidP="002A5D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877" w:type="pct"/>
      <w:tblInd w:w="115" w:type="dxa"/>
      <w:tblCellMar>
        <w:top w:w="72" w:type="dxa"/>
        <w:left w:w="115" w:type="dxa"/>
        <w:bottom w:w="72" w:type="dxa"/>
        <w:right w:w="115" w:type="dxa"/>
      </w:tblCellMar>
      <w:tblLook w:val="04A0" w:firstRow="1" w:lastRow="0" w:firstColumn="1" w:lastColumn="0" w:noHBand="0" w:noVBand="1"/>
    </w:tblPr>
    <w:tblGrid>
      <w:gridCol w:w="2353"/>
      <w:gridCol w:w="6718"/>
    </w:tblGrid>
    <w:tr w:rsidR="00095CFC" w14:paraId="1D2C47D3" w14:textId="77777777" w:rsidTr="00A231DA">
      <w:tc>
        <w:tcPr>
          <w:tcW w:w="1297" w:type="pct"/>
          <w:tcBorders>
            <w:bottom w:val="single" w:sz="4" w:space="0" w:color="auto"/>
          </w:tcBorders>
          <w:shd w:val="clear" w:color="auto" w:fill="F8C0C4"/>
          <w:vAlign w:val="center"/>
        </w:tcPr>
        <w:p w14:paraId="1D2C47D0" w14:textId="0986B6A0" w:rsidR="006B35BC" w:rsidRPr="00C134F0" w:rsidRDefault="00931B27" w:rsidP="00931B27">
          <w:pPr>
            <w:pStyle w:val="Kopfzeile"/>
            <w:jc w:val="center"/>
            <w:rPr>
              <w:b/>
              <w:color w:val="3289B4"/>
              <w:sz w:val="24"/>
            </w:rPr>
          </w:pPr>
          <w:r>
            <w:rPr>
              <w:b/>
              <w:color w:val="3289B4"/>
              <w:sz w:val="24"/>
            </w:rPr>
            <w:t>September</w:t>
          </w:r>
          <w:r w:rsidR="00C134F0">
            <w:rPr>
              <w:b/>
              <w:color w:val="3289B4"/>
              <w:sz w:val="24"/>
            </w:rPr>
            <w:t xml:space="preserve"> </w:t>
          </w:r>
          <w:r w:rsidR="002154FF" w:rsidRPr="00273FD3">
            <w:rPr>
              <w:b/>
              <w:color w:val="3289B4"/>
              <w:sz w:val="24"/>
            </w:rPr>
            <w:t>20</w:t>
          </w:r>
          <w:r w:rsidR="00325AFF">
            <w:rPr>
              <w:b/>
              <w:color w:val="3289B4"/>
              <w:sz w:val="24"/>
            </w:rPr>
            <w:t>2</w:t>
          </w:r>
          <w:r w:rsidR="009F3F31">
            <w:rPr>
              <w:b/>
              <w:color w:val="3289B4"/>
              <w:sz w:val="24"/>
            </w:rPr>
            <w:t>6</w:t>
          </w:r>
          <w:r w:rsidR="008E43FC">
            <w:rPr>
              <w:b/>
              <w:color w:val="3289B4"/>
              <w:sz w:val="24"/>
            </w:rPr>
            <w:t xml:space="preserve"> | </w:t>
          </w:r>
          <w:r>
            <w:rPr>
              <w:b/>
              <w:color w:val="3289B4"/>
              <w:sz w:val="24"/>
            </w:rPr>
            <w:t>1</w:t>
          </w:r>
        </w:p>
      </w:tc>
      <w:tc>
        <w:tcPr>
          <w:tcW w:w="3703" w:type="pct"/>
          <w:tcBorders>
            <w:bottom w:val="single" w:sz="4" w:space="0" w:color="auto"/>
          </w:tcBorders>
          <w:vAlign w:val="center"/>
        </w:tcPr>
        <w:p w14:paraId="1D2C47D1" w14:textId="1584EB9B" w:rsidR="00D47A6D" w:rsidRDefault="00AF281A" w:rsidP="00273FD3">
          <w:pPr>
            <w:pStyle w:val="Kopfzeile"/>
            <w:jc w:val="center"/>
            <w:rPr>
              <w:b/>
              <w:bCs/>
              <w:sz w:val="36"/>
            </w:rPr>
          </w:pPr>
          <w:r>
            <w:rPr>
              <w:b/>
              <w:bCs/>
              <w:noProof/>
              <w:sz w:val="36"/>
              <w:lang w:eastAsia="de-DE"/>
            </w:rPr>
            <w:drawing>
              <wp:inline distT="0" distB="0" distL="0" distR="0" wp14:anchorId="1D2C47DA" wp14:editId="24E237D7">
                <wp:extent cx="2291715" cy="4629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1715" cy="462915"/>
                        </a:xfrm>
                        <a:prstGeom prst="rect">
                          <a:avLst/>
                        </a:prstGeom>
                        <a:noFill/>
                        <a:ln>
                          <a:noFill/>
                        </a:ln>
                      </pic:spPr>
                    </pic:pic>
                  </a:graphicData>
                </a:graphic>
              </wp:inline>
            </w:drawing>
          </w:r>
          <w:r w:rsidR="00273FD3">
            <w:rPr>
              <w:b/>
              <w:bCs/>
              <w:sz w:val="36"/>
            </w:rPr>
            <w:tab/>
          </w:r>
          <w:r w:rsidR="00273FD3" w:rsidRPr="00273FD3">
            <w:rPr>
              <w:rFonts w:ascii="Times New Roman" w:hAnsi="Times New Roman"/>
              <w:b/>
              <w:bCs/>
              <w:sz w:val="36"/>
            </w:rPr>
            <w:t>in der Kita</w:t>
          </w:r>
        </w:p>
        <w:p w14:paraId="1D2C47D2" w14:textId="77777777" w:rsidR="00273FD3" w:rsidRPr="00273FD3" w:rsidRDefault="00273FD3" w:rsidP="00273FD3">
          <w:pPr>
            <w:pStyle w:val="Kopfzeile"/>
            <w:jc w:val="center"/>
            <w:rPr>
              <w:rFonts w:ascii="Tahoma" w:hAnsi="Tahoma" w:cs="Tahoma"/>
              <w:bCs/>
              <w:color w:val="0070C0"/>
              <w:sz w:val="16"/>
            </w:rPr>
          </w:pPr>
          <w:r w:rsidRPr="00273FD3">
            <w:rPr>
              <w:rFonts w:ascii="Tahoma" w:hAnsi="Tahoma" w:cs="Tahoma"/>
              <w:bCs/>
              <w:sz w:val="24"/>
            </w:rPr>
            <w:t>KOMPETENT VON DER EINGEWÖHNUNG BIS ZUR SCHULE</w:t>
          </w:r>
        </w:p>
      </w:tc>
    </w:tr>
  </w:tbl>
  <w:p w14:paraId="1D2C47D4" w14:textId="77777777" w:rsidR="007A7CA7" w:rsidRDefault="007A7CA7">
    <w:pPr>
      <w:pStyle w:val="Kopfzeile"/>
    </w:pPr>
  </w:p>
  <w:p w14:paraId="1D2C47D5" w14:textId="77777777" w:rsidR="007A7CA7" w:rsidRDefault="007A7CA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3661213"/>
    <w:multiLevelType w:val="hybridMultilevel"/>
    <w:tmpl w:val="B3911DE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194408"/>
    <w:multiLevelType w:val="hybridMultilevel"/>
    <w:tmpl w:val="2276520E"/>
    <w:lvl w:ilvl="0" w:tplc="A096229A">
      <w:numFmt w:val="bullet"/>
      <w:lvlText w:val="•"/>
      <w:lvlJc w:val="left"/>
      <w:pPr>
        <w:ind w:left="507" w:hanging="360"/>
      </w:pPr>
      <w:rPr>
        <w:rFonts w:ascii="Calibri" w:eastAsiaTheme="minorHAnsi" w:hAnsi="Calibri" w:cs="Calibri" w:hint="default"/>
      </w:rPr>
    </w:lvl>
    <w:lvl w:ilvl="1" w:tplc="04070003" w:tentative="1">
      <w:start w:val="1"/>
      <w:numFmt w:val="bullet"/>
      <w:lvlText w:val="o"/>
      <w:lvlJc w:val="left"/>
      <w:pPr>
        <w:ind w:left="1227" w:hanging="360"/>
      </w:pPr>
      <w:rPr>
        <w:rFonts w:ascii="Courier New" w:hAnsi="Courier New" w:cs="Courier New" w:hint="default"/>
      </w:rPr>
    </w:lvl>
    <w:lvl w:ilvl="2" w:tplc="04070005" w:tentative="1">
      <w:start w:val="1"/>
      <w:numFmt w:val="bullet"/>
      <w:lvlText w:val=""/>
      <w:lvlJc w:val="left"/>
      <w:pPr>
        <w:ind w:left="1947" w:hanging="360"/>
      </w:pPr>
      <w:rPr>
        <w:rFonts w:ascii="Wingdings" w:hAnsi="Wingdings" w:hint="default"/>
      </w:rPr>
    </w:lvl>
    <w:lvl w:ilvl="3" w:tplc="04070001" w:tentative="1">
      <w:start w:val="1"/>
      <w:numFmt w:val="bullet"/>
      <w:lvlText w:val=""/>
      <w:lvlJc w:val="left"/>
      <w:pPr>
        <w:ind w:left="2667" w:hanging="360"/>
      </w:pPr>
      <w:rPr>
        <w:rFonts w:ascii="Symbol" w:hAnsi="Symbol" w:hint="default"/>
      </w:rPr>
    </w:lvl>
    <w:lvl w:ilvl="4" w:tplc="04070003" w:tentative="1">
      <w:start w:val="1"/>
      <w:numFmt w:val="bullet"/>
      <w:lvlText w:val="o"/>
      <w:lvlJc w:val="left"/>
      <w:pPr>
        <w:ind w:left="3387" w:hanging="360"/>
      </w:pPr>
      <w:rPr>
        <w:rFonts w:ascii="Courier New" w:hAnsi="Courier New" w:cs="Courier New" w:hint="default"/>
      </w:rPr>
    </w:lvl>
    <w:lvl w:ilvl="5" w:tplc="04070005" w:tentative="1">
      <w:start w:val="1"/>
      <w:numFmt w:val="bullet"/>
      <w:lvlText w:val=""/>
      <w:lvlJc w:val="left"/>
      <w:pPr>
        <w:ind w:left="4107" w:hanging="360"/>
      </w:pPr>
      <w:rPr>
        <w:rFonts w:ascii="Wingdings" w:hAnsi="Wingdings" w:hint="default"/>
      </w:rPr>
    </w:lvl>
    <w:lvl w:ilvl="6" w:tplc="04070001" w:tentative="1">
      <w:start w:val="1"/>
      <w:numFmt w:val="bullet"/>
      <w:lvlText w:val=""/>
      <w:lvlJc w:val="left"/>
      <w:pPr>
        <w:ind w:left="4827" w:hanging="360"/>
      </w:pPr>
      <w:rPr>
        <w:rFonts w:ascii="Symbol" w:hAnsi="Symbol" w:hint="default"/>
      </w:rPr>
    </w:lvl>
    <w:lvl w:ilvl="7" w:tplc="04070003" w:tentative="1">
      <w:start w:val="1"/>
      <w:numFmt w:val="bullet"/>
      <w:lvlText w:val="o"/>
      <w:lvlJc w:val="left"/>
      <w:pPr>
        <w:ind w:left="5547" w:hanging="360"/>
      </w:pPr>
      <w:rPr>
        <w:rFonts w:ascii="Courier New" w:hAnsi="Courier New" w:cs="Courier New" w:hint="default"/>
      </w:rPr>
    </w:lvl>
    <w:lvl w:ilvl="8" w:tplc="04070005" w:tentative="1">
      <w:start w:val="1"/>
      <w:numFmt w:val="bullet"/>
      <w:lvlText w:val=""/>
      <w:lvlJc w:val="left"/>
      <w:pPr>
        <w:ind w:left="6267" w:hanging="360"/>
      </w:pPr>
      <w:rPr>
        <w:rFonts w:ascii="Wingdings" w:hAnsi="Wingdings" w:hint="default"/>
      </w:rPr>
    </w:lvl>
  </w:abstractNum>
  <w:abstractNum w:abstractNumId="2">
    <w:nsid w:val="09F53950"/>
    <w:multiLevelType w:val="hybridMultilevel"/>
    <w:tmpl w:val="BCF8271E"/>
    <w:lvl w:ilvl="0" w:tplc="04070001">
      <w:start w:val="1"/>
      <w:numFmt w:val="bullet"/>
      <w:lvlText w:val=""/>
      <w:lvlJc w:val="left"/>
      <w:pPr>
        <w:ind w:left="867" w:hanging="360"/>
      </w:pPr>
      <w:rPr>
        <w:rFonts w:ascii="Symbol" w:hAnsi="Symbol" w:hint="default"/>
      </w:rPr>
    </w:lvl>
    <w:lvl w:ilvl="1" w:tplc="04070003" w:tentative="1">
      <w:start w:val="1"/>
      <w:numFmt w:val="bullet"/>
      <w:lvlText w:val="o"/>
      <w:lvlJc w:val="left"/>
      <w:pPr>
        <w:ind w:left="1587" w:hanging="360"/>
      </w:pPr>
      <w:rPr>
        <w:rFonts w:ascii="Courier New" w:hAnsi="Courier New" w:cs="Courier New" w:hint="default"/>
      </w:rPr>
    </w:lvl>
    <w:lvl w:ilvl="2" w:tplc="04070005" w:tentative="1">
      <w:start w:val="1"/>
      <w:numFmt w:val="bullet"/>
      <w:lvlText w:val=""/>
      <w:lvlJc w:val="left"/>
      <w:pPr>
        <w:ind w:left="2307" w:hanging="360"/>
      </w:pPr>
      <w:rPr>
        <w:rFonts w:ascii="Wingdings" w:hAnsi="Wingdings" w:hint="default"/>
      </w:rPr>
    </w:lvl>
    <w:lvl w:ilvl="3" w:tplc="04070001" w:tentative="1">
      <w:start w:val="1"/>
      <w:numFmt w:val="bullet"/>
      <w:lvlText w:val=""/>
      <w:lvlJc w:val="left"/>
      <w:pPr>
        <w:ind w:left="3027" w:hanging="360"/>
      </w:pPr>
      <w:rPr>
        <w:rFonts w:ascii="Symbol" w:hAnsi="Symbol" w:hint="default"/>
      </w:rPr>
    </w:lvl>
    <w:lvl w:ilvl="4" w:tplc="04070003" w:tentative="1">
      <w:start w:val="1"/>
      <w:numFmt w:val="bullet"/>
      <w:lvlText w:val="o"/>
      <w:lvlJc w:val="left"/>
      <w:pPr>
        <w:ind w:left="3747" w:hanging="360"/>
      </w:pPr>
      <w:rPr>
        <w:rFonts w:ascii="Courier New" w:hAnsi="Courier New" w:cs="Courier New" w:hint="default"/>
      </w:rPr>
    </w:lvl>
    <w:lvl w:ilvl="5" w:tplc="04070005" w:tentative="1">
      <w:start w:val="1"/>
      <w:numFmt w:val="bullet"/>
      <w:lvlText w:val=""/>
      <w:lvlJc w:val="left"/>
      <w:pPr>
        <w:ind w:left="4467" w:hanging="360"/>
      </w:pPr>
      <w:rPr>
        <w:rFonts w:ascii="Wingdings" w:hAnsi="Wingdings" w:hint="default"/>
      </w:rPr>
    </w:lvl>
    <w:lvl w:ilvl="6" w:tplc="04070001" w:tentative="1">
      <w:start w:val="1"/>
      <w:numFmt w:val="bullet"/>
      <w:lvlText w:val=""/>
      <w:lvlJc w:val="left"/>
      <w:pPr>
        <w:ind w:left="5187" w:hanging="360"/>
      </w:pPr>
      <w:rPr>
        <w:rFonts w:ascii="Symbol" w:hAnsi="Symbol" w:hint="default"/>
      </w:rPr>
    </w:lvl>
    <w:lvl w:ilvl="7" w:tplc="04070003" w:tentative="1">
      <w:start w:val="1"/>
      <w:numFmt w:val="bullet"/>
      <w:lvlText w:val="o"/>
      <w:lvlJc w:val="left"/>
      <w:pPr>
        <w:ind w:left="5907" w:hanging="360"/>
      </w:pPr>
      <w:rPr>
        <w:rFonts w:ascii="Courier New" w:hAnsi="Courier New" w:cs="Courier New" w:hint="default"/>
      </w:rPr>
    </w:lvl>
    <w:lvl w:ilvl="8" w:tplc="04070005" w:tentative="1">
      <w:start w:val="1"/>
      <w:numFmt w:val="bullet"/>
      <w:lvlText w:val=""/>
      <w:lvlJc w:val="left"/>
      <w:pPr>
        <w:ind w:left="6627" w:hanging="360"/>
      </w:pPr>
      <w:rPr>
        <w:rFonts w:ascii="Wingdings" w:hAnsi="Wingdings" w:hint="default"/>
      </w:rPr>
    </w:lvl>
  </w:abstractNum>
  <w:abstractNum w:abstractNumId="3">
    <w:nsid w:val="0D7B4860"/>
    <w:multiLevelType w:val="hybridMultilevel"/>
    <w:tmpl w:val="A0BA7820"/>
    <w:lvl w:ilvl="0" w:tplc="A096229A">
      <w:numFmt w:val="bullet"/>
      <w:lvlText w:val="•"/>
      <w:lvlJc w:val="left"/>
      <w:pPr>
        <w:ind w:left="507"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BFF375A"/>
    <w:multiLevelType w:val="hybridMultilevel"/>
    <w:tmpl w:val="48B6C854"/>
    <w:lvl w:ilvl="0" w:tplc="A096229A">
      <w:numFmt w:val="bullet"/>
      <w:lvlText w:val="•"/>
      <w:lvlJc w:val="left"/>
      <w:pPr>
        <w:ind w:left="654" w:hanging="360"/>
      </w:pPr>
      <w:rPr>
        <w:rFonts w:ascii="Calibri" w:eastAsiaTheme="minorHAnsi" w:hAnsi="Calibri" w:cs="Calibri" w:hint="default"/>
      </w:rPr>
    </w:lvl>
    <w:lvl w:ilvl="1" w:tplc="04070003" w:tentative="1">
      <w:start w:val="1"/>
      <w:numFmt w:val="bullet"/>
      <w:lvlText w:val="o"/>
      <w:lvlJc w:val="left"/>
      <w:pPr>
        <w:ind w:left="1587" w:hanging="360"/>
      </w:pPr>
      <w:rPr>
        <w:rFonts w:ascii="Courier New" w:hAnsi="Courier New" w:cs="Courier New" w:hint="default"/>
      </w:rPr>
    </w:lvl>
    <w:lvl w:ilvl="2" w:tplc="04070005" w:tentative="1">
      <w:start w:val="1"/>
      <w:numFmt w:val="bullet"/>
      <w:lvlText w:val=""/>
      <w:lvlJc w:val="left"/>
      <w:pPr>
        <w:ind w:left="2307" w:hanging="360"/>
      </w:pPr>
      <w:rPr>
        <w:rFonts w:ascii="Wingdings" w:hAnsi="Wingdings" w:hint="default"/>
      </w:rPr>
    </w:lvl>
    <w:lvl w:ilvl="3" w:tplc="04070001" w:tentative="1">
      <w:start w:val="1"/>
      <w:numFmt w:val="bullet"/>
      <w:lvlText w:val=""/>
      <w:lvlJc w:val="left"/>
      <w:pPr>
        <w:ind w:left="3027" w:hanging="360"/>
      </w:pPr>
      <w:rPr>
        <w:rFonts w:ascii="Symbol" w:hAnsi="Symbol" w:hint="default"/>
      </w:rPr>
    </w:lvl>
    <w:lvl w:ilvl="4" w:tplc="04070003" w:tentative="1">
      <w:start w:val="1"/>
      <w:numFmt w:val="bullet"/>
      <w:lvlText w:val="o"/>
      <w:lvlJc w:val="left"/>
      <w:pPr>
        <w:ind w:left="3747" w:hanging="360"/>
      </w:pPr>
      <w:rPr>
        <w:rFonts w:ascii="Courier New" w:hAnsi="Courier New" w:cs="Courier New" w:hint="default"/>
      </w:rPr>
    </w:lvl>
    <w:lvl w:ilvl="5" w:tplc="04070005" w:tentative="1">
      <w:start w:val="1"/>
      <w:numFmt w:val="bullet"/>
      <w:lvlText w:val=""/>
      <w:lvlJc w:val="left"/>
      <w:pPr>
        <w:ind w:left="4467" w:hanging="360"/>
      </w:pPr>
      <w:rPr>
        <w:rFonts w:ascii="Wingdings" w:hAnsi="Wingdings" w:hint="default"/>
      </w:rPr>
    </w:lvl>
    <w:lvl w:ilvl="6" w:tplc="04070001" w:tentative="1">
      <w:start w:val="1"/>
      <w:numFmt w:val="bullet"/>
      <w:lvlText w:val=""/>
      <w:lvlJc w:val="left"/>
      <w:pPr>
        <w:ind w:left="5187" w:hanging="360"/>
      </w:pPr>
      <w:rPr>
        <w:rFonts w:ascii="Symbol" w:hAnsi="Symbol" w:hint="default"/>
      </w:rPr>
    </w:lvl>
    <w:lvl w:ilvl="7" w:tplc="04070003" w:tentative="1">
      <w:start w:val="1"/>
      <w:numFmt w:val="bullet"/>
      <w:lvlText w:val="o"/>
      <w:lvlJc w:val="left"/>
      <w:pPr>
        <w:ind w:left="5907" w:hanging="360"/>
      </w:pPr>
      <w:rPr>
        <w:rFonts w:ascii="Courier New" w:hAnsi="Courier New" w:cs="Courier New" w:hint="default"/>
      </w:rPr>
    </w:lvl>
    <w:lvl w:ilvl="8" w:tplc="04070005" w:tentative="1">
      <w:start w:val="1"/>
      <w:numFmt w:val="bullet"/>
      <w:lvlText w:val=""/>
      <w:lvlJc w:val="left"/>
      <w:pPr>
        <w:ind w:left="6627" w:hanging="360"/>
      </w:pPr>
      <w:rPr>
        <w:rFonts w:ascii="Wingdings" w:hAnsi="Wingdings" w:hint="default"/>
      </w:rPr>
    </w:lvl>
  </w:abstractNum>
  <w:abstractNum w:abstractNumId="5">
    <w:nsid w:val="243D6F5D"/>
    <w:multiLevelType w:val="hybridMultilevel"/>
    <w:tmpl w:val="328EB9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FD90216"/>
    <w:multiLevelType w:val="hybridMultilevel"/>
    <w:tmpl w:val="830611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8">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9">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1">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2">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3">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4">
    <w:nsid w:val="51B3186E"/>
    <w:multiLevelType w:val="hybridMultilevel"/>
    <w:tmpl w:val="DB9478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551E3190"/>
    <w:multiLevelType w:val="hybridMultilevel"/>
    <w:tmpl w:val="16E26248"/>
    <w:lvl w:ilvl="0" w:tplc="0407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56E13EF8"/>
    <w:multiLevelType w:val="hybridMultilevel"/>
    <w:tmpl w:val="FD9CF8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5B5519D9"/>
    <w:multiLevelType w:val="hybridMultilevel"/>
    <w:tmpl w:val="DADA8D98"/>
    <w:lvl w:ilvl="0" w:tplc="04070001">
      <w:start w:val="1"/>
      <w:numFmt w:val="bullet"/>
      <w:lvlText w:val=""/>
      <w:lvlJc w:val="left"/>
      <w:pPr>
        <w:ind w:left="513" w:hanging="360"/>
      </w:pPr>
      <w:rPr>
        <w:rFonts w:ascii="Symbol" w:hAnsi="Symbol" w:hint="default"/>
      </w:rPr>
    </w:lvl>
    <w:lvl w:ilvl="1" w:tplc="46300124">
      <w:numFmt w:val="bullet"/>
      <w:lvlText w:val="•"/>
      <w:lvlJc w:val="left"/>
      <w:pPr>
        <w:ind w:left="1233" w:hanging="360"/>
      </w:pPr>
      <w:rPr>
        <w:rFonts w:ascii="Calibri" w:eastAsiaTheme="minorHAnsi" w:hAnsi="Calibri" w:cs="Calibri" w:hint="default"/>
      </w:rPr>
    </w:lvl>
    <w:lvl w:ilvl="2" w:tplc="04070005" w:tentative="1">
      <w:start w:val="1"/>
      <w:numFmt w:val="bullet"/>
      <w:lvlText w:val=""/>
      <w:lvlJc w:val="left"/>
      <w:pPr>
        <w:ind w:left="1953" w:hanging="360"/>
      </w:pPr>
      <w:rPr>
        <w:rFonts w:ascii="Wingdings" w:hAnsi="Wingdings" w:hint="default"/>
      </w:rPr>
    </w:lvl>
    <w:lvl w:ilvl="3" w:tplc="04070001" w:tentative="1">
      <w:start w:val="1"/>
      <w:numFmt w:val="bullet"/>
      <w:lvlText w:val=""/>
      <w:lvlJc w:val="left"/>
      <w:pPr>
        <w:ind w:left="2673" w:hanging="360"/>
      </w:pPr>
      <w:rPr>
        <w:rFonts w:ascii="Symbol" w:hAnsi="Symbol" w:hint="default"/>
      </w:rPr>
    </w:lvl>
    <w:lvl w:ilvl="4" w:tplc="04070003" w:tentative="1">
      <w:start w:val="1"/>
      <w:numFmt w:val="bullet"/>
      <w:lvlText w:val="o"/>
      <w:lvlJc w:val="left"/>
      <w:pPr>
        <w:ind w:left="3393" w:hanging="360"/>
      </w:pPr>
      <w:rPr>
        <w:rFonts w:ascii="Courier New" w:hAnsi="Courier New" w:cs="Courier New" w:hint="default"/>
      </w:rPr>
    </w:lvl>
    <w:lvl w:ilvl="5" w:tplc="04070005" w:tentative="1">
      <w:start w:val="1"/>
      <w:numFmt w:val="bullet"/>
      <w:lvlText w:val=""/>
      <w:lvlJc w:val="left"/>
      <w:pPr>
        <w:ind w:left="4113" w:hanging="360"/>
      </w:pPr>
      <w:rPr>
        <w:rFonts w:ascii="Wingdings" w:hAnsi="Wingdings" w:hint="default"/>
      </w:rPr>
    </w:lvl>
    <w:lvl w:ilvl="6" w:tplc="04070001" w:tentative="1">
      <w:start w:val="1"/>
      <w:numFmt w:val="bullet"/>
      <w:lvlText w:val=""/>
      <w:lvlJc w:val="left"/>
      <w:pPr>
        <w:ind w:left="4833" w:hanging="360"/>
      </w:pPr>
      <w:rPr>
        <w:rFonts w:ascii="Symbol" w:hAnsi="Symbol" w:hint="default"/>
      </w:rPr>
    </w:lvl>
    <w:lvl w:ilvl="7" w:tplc="04070003" w:tentative="1">
      <w:start w:val="1"/>
      <w:numFmt w:val="bullet"/>
      <w:lvlText w:val="o"/>
      <w:lvlJc w:val="left"/>
      <w:pPr>
        <w:ind w:left="5553" w:hanging="360"/>
      </w:pPr>
      <w:rPr>
        <w:rFonts w:ascii="Courier New" w:hAnsi="Courier New" w:cs="Courier New" w:hint="default"/>
      </w:rPr>
    </w:lvl>
    <w:lvl w:ilvl="8" w:tplc="04070005" w:tentative="1">
      <w:start w:val="1"/>
      <w:numFmt w:val="bullet"/>
      <w:lvlText w:val=""/>
      <w:lvlJc w:val="left"/>
      <w:pPr>
        <w:ind w:left="6273" w:hanging="360"/>
      </w:pPr>
      <w:rPr>
        <w:rFonts w:ascii="Wingdings" w:hAnsi="Wingdings" w:hint="default"/>
      </w:rPr>
    </w:lvl>
  </w:abstractNum>
  <w:abstractNum w:abstractNumId="18">
    <w:nsid w:val="67754E49"/>
    <w:multiLevelType w:val="hybridMultilevel"/>
    <w:tmpl w:val="3D86C0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70D4F5E6"/>
    <w:multiLevelType w:val="hybridMultilevel"/>
    <w:tmpl w:val="28241DE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72F32946"/>
    <w:multiLevelType w:val="hybridMultilevel"/>
    <w:tmpl w:val="571AD360"/>
    <w:lvl w:ilvl="0" w:tplc="A096229A">
      <w:numFmt w:val="bullet"/>
      <w:lvlText w:val="•"/>
      <w:lvlJc w:val="left"/>
      <w:pPr>
        <w:ind w:left="654" w:hanging="360"/>
      </w:pPr>
      <w:rPr>
        <w:rFonts w:ascii="Calibri" w:eastAsiaTheme="minorHAnsi" w:hAnsi="Calibri" w:cs="Calibri" w:hint="default"/>
      </w:rPr>
    </w:lvl>
    <w:lvl w:ilvl="1" w:tplc="04070003" w:tentative="1">
      <w:start w:val="1"/>
      <w:numFmt w:val="bullet"/>
      <w:lvlText w:val="o"/>
      <w:lvlJc w:val="left"/>
      <w:pPr>
        <w:ind w:left="1587" w:hanging="360"/>
      </w:pPr>
      <w:rPr>
        <w:rFonts w:ascii="Courier New" w:hAnsi="Courier New" w:cs="Courier New" w:hint="default"/>
      </w:rPr>
    </w:lvl>
    <w:lvl w:ilvl="2" w:tplc="04070005" w:tentative="1">
      <w:start w:val="1"/>
      <w:numFmt w:val="bullet"/>
      <w:lvlText w:val=""/>
      <w:lvlJc w:val="left"/>
      <w:pPr>
        <w:ind w:left="2307" w:hanging="360"/>
      </w:pPr>
      <w:rPr>
        <w:rFonts w:ascii="Wingdings" w:hAnsi="Wingdings" w:hint="default"/>
      </w:rPr>
    </w:lvl>
    <w:lvl w:ilvl="3" w:tplc="04070001" w:tentative="1">
      <w:start w:val="1"/>
      <w:numFmt w:val="bullet"/>
      <w:lvlText w:val=""/>
      <w:lvlJc w:val="left"/>
      <w:pPr>
        <w:ind w:left="3027" w:hanging="360"/>
      </w:pPr>
      <w:rPr>
        <w:rFonts w:ascii="Symbol" w:hAnsi="Symbol" w:hint="default"/>
      </w:rPr>
    </w:lvl>
    <w:lvl w:ilvl="4" w:tplc="04070003" w:tentative="1">
      <w:start w:val="1"/>
      <w:numFmt w:val="bullet"/>
      <w:lvlText w:val="o"/>
      <w:lvlJc w:val="left"/>
      <w:pPr>
        <w:ind w:left="3747" w:hanging="360"/>
      </w:pPr>
      <w:rPr>
        <w:rFonts w:ascii="Courier New" w:hAnsi="Courier New" w:cs="Courier New" w:hint="default"/>
      </w:rPr>
    </w:lvl>
    <w:lvl w:ilvl="5" w:tplc="04070005" w:tentative="1">
      <w:start w:val="1"/>
      <w:numFmt w:val="bullet"/>
      <w:lvlText w:val=""/>
      <w:lvlJc w:val="left"/>
      <w:pPr>
        <w:ind w:left="4467" w:hanging="360"/>
      </w:pPr>
      <w:rPr>
        <w:rFonts w:ascii="Wingdings" w:hAnsi="Wingdings" w:hint="default"/>
      </w:rPr>
    </w:lvl>
    <w:lvl w:ilvl="6" w:tplc="04070001" w:tentative="1">
      <w:start w:val="1"/>
      <w:numFmt w:val="bullet"/>
      <w:lvlText w:val=""/>
      <w:lvlJc w:val="left"/>
      <w:pPr>
        <w:ind w:left="5187" w:hanging="360"/>
      </w:pPr>
      <w:rPr>
        <w:rFonts w:ascii="Symbol" w:hAnsi="Symbol" w:hint="default"/>
      </w:rPr>
    </w:lvl>
    <w:lvl w:ilvl="7" w:tplc="04070003" w:tentative="1">
      <w:start w:val="1"/>
      <w:numFmt w:val="bullet"/>
      <w:lvlText w:val="o"/>
      <w:lvlJc w:val="left"/>
      <w:pPr>
        <w:ind w:left="5907" w:hanging="360"/>
      </w:pPr>
      <w:rPr>
        <w:rFonts w:ascii="Courier New" w:hAnsi="Courier New" w:cs="Courier New" w:hint="default"/>
      </w:rPr>
    </w:lvl>
    <w:lvl w:ilvl="8" w:tplc="04070005" w:tentative="1">
      <w:start w:val="1"/>
      <w:numFmt w:val="bullet"/>
      <w:lvlText w:val=""/>
      <w:lvlJc w:val="left"/>
      <w:pPr>
        <w:ind w:left="6627" w:hanging="360"/>
      </w:pPr>
      <w:rPr>
        <w:rFonts w:ascii="Wingdings" w:hAnsi="Wingdings" w:hint="default"/>
      </w:rPr>
    </w:lvl>
  </w:abstractNum>
  <w:num w:numId="1">
    <w:abstractNumId w:val="15"/>
  </w:num>
  <w:num w:numId="2">
    <w:abstractNumId w:val="19"/>
  </w:num>
  <w:num w:numId="3">
    <w:abstractNumId w:val="18"/>
  </w:num>
  <w:num w:numId="4">
    <w:abstractNumId w:val="0"/>
  </w:num>
  <w:num w:numId="5">
    <w:abstractNumId w:val="14"/>
  </w:num>
  <w:num w:numId="6">
    <w:abstractNumId w:val="6"/>
  </w:num>
  <w:num w:numId="7">
    <w:abstractNumId w:val="16"/>
  </w:num>
  <w:num w:numId="8">
    <w:abstractNumId w:val="5"/>
  </w:num>
  <w:num w:numId="9">
    <w:abstractNumId w:val="17"/>
  </w:num>
  <w:num w:numId="10">
    <w:abstractNumId w:val="2"/>
  </w:num>
  <w:num w:numId="11">
    <w:abstractNumId w:val="1"/>
  </w:num>
  <w:num w:numId="12">
    <w:abstractNumId w:val="4"/>
  </w:num>
  <w:num w:numId="13">
    <w:abstractNumId w:val="20"/>
  </w:num>
  <w:num w:numId="1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15F"/>
    <w:rsid w:val="00022C51"/>
    <w:rsid w:val="00030E1D"/>
    <w:rsid w:val="00032A0C"/>
    <w:rsid w:val="0004289E"/>
    <w:rsid w:val="000736C9"/>
    <w:rsid w:val="000746C8"/>
    <w:rsid w:val="00095CFC"/>
    <w:rsid w:val="000972B8"/>
    <w:rsid w:val="000A7188"/>
    <w:rsid w:val="000B50CC"/>
    <w:rsid w:val="000C66D4"/>
    <w:rsid w:val="000C6A2D"/>
    <w:rsid w:val="000F6F37"/>
    <w:rsid w:val="001078D3"/>
    <w:rsid w:val="00125606"/>
    <w:rsid w:val="00137A20"/>
    <w:rsid w:val="00147310"/>
    <w:rsid w:val="0015409B"/>
    <w:rsid w:val="0016285B"/>
    <w:rsid w:val="00163147"/>
    <w:rsid w:val="00176A68"/>
    <w:rsid w:val="001B429B"/>
    <w:rsid w:val="001D7402"/>
    <w:rsid w:val="00201232"/>
    <w:rsid w:val="00205D0C"/>
    <w:rsid w:val="00205F8C"/>
    <w:rsid w:val="002154FF"/>
    <w:rsid w:val="002670BD"/>
    <w:rsid w:val="0027096C"/>
    <w:rsid w:val="00273FD3"/>
    <w:rsid w:val="002766CF"/>
    <w:rsid w:val="00282253"/>
    <w:rsid w:val="00283FF6"/>
    <w:rsid w:val="0028515F"/>
    <w:rsid w:val="002A04F9"/>
    <w:rsid w:val="002A0A77"/>
    <w:rsid w:val="002A5D13"/>
    <w:rsid w:val="002B029B"/>
    <w:rsid w:val="002B4419"/>
    <w:rsid w:val="002B6E29"/>
    <w:rsid w:val="002D45E4"/>
    <w:rsid w:val="002E4378"/>
    <w:rsid w:val="003038EA"/>
    <w:rsid w:val="00325AFF"/>
    <w:rsid w:val="00347120"/>
    <w:rsid w:val="0035263B"/>
    <w:rsid w:val="003676E3"/>
    <w:rsid w:val="00380EF0"/>
    <w:rsid w:val="003C5CFF"/>
    <w:rsid w:val="003E3400"/>
    <w:rsid w:val="00430AC3"/>
    <w:rsid w:val="00432764"/>
    <w:rsid w:val="00433F51"/>
    <w:rsid w:val="0043428D"/>
    <w:rsid w:val="00461FD0"/>
    <w:rsid w:val="004639C0"/>
    <w:rsid w:val="00471248"/>
    <w:rsid w:val="00473DB4"/>
    <w:rsid w:val="00494D58"/>
    <w:rsid w:val="004955F6"/>
    <w:rsid w:val="004A47F9"/>
    <w:rsid w:val="004C2396"/>
    <w:rsid w:val="004D7041"/>
    <w:rsid w:val="004F5A47"/>
    <w:rsid w:val="0050689E"/>
    <w:rsid w:val="00540062"/>
    <w:rsid w:val="00551B88"/>
    <w:rsid w:val="00553E0F"/>
    <w:rsid w:val="0056261B"/>
    <w:rsid w:val="00581B4B"/>
    <w:rsid w:val="00587D31"/>
    <w:rsid w:val="005A42E1"/>
    <w:rsid w:val="005E4FF0"/>
    <w:rsid w:val="0061060A"/>
    <w:rsid w:val="00610D9E"/>
    <w:rsid w:val="00614D0A"/>
    <w:rsid w:val="0061769D"/>
    <w:rsid w:val="00653E72"/>
    <w:rsid w:val="00655513"/>
    <w:rsid w:val="00661981"/>
    <w:rsid w:val="00663422"/>
    <w:rsid w:val="00666A4F"/>
    <w:rsid w:val="00672B89"/>
    <w:rsid w:val="00692C48"/>
    <w:rsid w:val="00693D4E"/>
    <w:rsid w:val="006A5CFE"/>
    <w:rsid w:val="006B0B13"/>
    <w:rsid w:val="006B1EAB"/>
    <w:rsid w:val="006B35BC"/>
    <w:rsid w:val="006C6033"/>
    <w:rsid w:val="006D3065"/>
    <w:rsid w:val="006E18EF"/>
    <w:rsid w:val="006E2748"/>
    <w:rsid w:val="007145DB"/>
    <w:rsid w:val="0077121E"/>
    <w:rsid w:val="00784F96"/>
    <w:rsid w:val="00794FC9"/>
    <w:rsid w:val="0079713B"/>
    <w:rsid w:val="007A3782"/>
    <w:rsid w:val="007A7CA7"/>
    <w:rsid w:val="007B0290"/>
    <w:rsid w:val="007C0AE5"/>
    <w:rsid w:val="007D79EB"/>
    <w:rsid w:val="007E1A2E"/>
    <w:rsid w:val="007F61B8"/>
    <w:rsid w:val="008173A0"/>
    <w:rsid w:val="00825860"/>
    <w:rsid w:val="00825AF7"/>
    <w:rsid w:val="00841FA8"/>
    <w:rsid w:val="008522CE"/>
    <w:rsid w:val="00852BFB"/>
    <w:rsid w:val="008633AC"/>
    <w:rsid w:val="0087259E"/>
    <w:rsid w:val="008832E1"/>
    <w:rsid w:val="00887070"/>
    <w:rsid w:val="008B1F83"/>
    <w:rsid w:val="008C0D29"/>
    <w:rsid w:val="008E43FC"/>
    <w:rsid w:val="008E62B1"/>
    <w:rsid w:val="008F44C0"/>
    <w:rsid w:val="008F76A0"/>
    <w:rsid w:val="0090075D"/>
    <w:rsid w:val="00931B27"/>
    <w:rsid w:val="00937B0B"/>
    <w:rsid w:val="009433D9"/>
    <w:rsid w:val="009617D2"/>
    <w:rsid w:val="009671B6"/>
    <w:rsid w:val="009701E0"/>
    <w:rsid w:val="00983536"/>
    <w:rsid w:val="009960A6"/>
    <w:rsid w:val="009A0D30"/>
    <w:rsid w:val="009B721F"/>
    <w:rsid w:val="009D1367"/>
    <w:rsid w:val="009E5B62"/>
    <w:rsid w:val="009E6591"/>
    <w:rsid w:val="009F3F31"/>
    <w:rsid w:val="009F4A74"/>
    <w:rsid w:val="009F6307"/>
    <w:rsid w:val="00A06C64"/>
    <w:rsid w:val="00A109AB"/>
    <w:rsid w:val="00A147F7"/>
    <w:rsid w:val="00A231DA"/>
    <w:rsid w:val="00A32952"/>
    <w:rsid w:val="00A40EF5"/>
    <w:rsid w:val="00A475A4"/>
    <w:rsid w:val="00A66673"/>
    <w:rsid w:val="00A923A7"/>
    <w:rsid w:val="00A92F14"/>
    <w:rsid w:val="00AF17D9"/>
    <w:rsid w:val="00AF281A"/>
    <w:rsid w:val="00B01FFE"/>
    <w:rsid w:val="00B37E3D"/>
    <w:rsid w:val="00B45720"/>
    <w:rsid w:val="00B707AF"/>
    <w:rsid w:val="00B81586"/>
    <w:rsid w:val="00B86BA7"/>
    <w:rsid w:val="00B87D52"/>
    <w:rsid w:val="00B90715"/>
    <w:rsid w:val="00B96B13"/>
    <w:rsid w:val="00BD49AA"/>
    <w:rsid w:val="00BD71E9"/>
    <w:rsid w:val="00BE5D9E"/>
    <w:rsid w:val="00BF1111"/>
    <w:rsid w:val="00C03B04"/>
    <w:rsid w:val="00C07563"/>
    <w:rsid w:val="00C134F0"/>
    <w:rsid w:val="00C20E10"/>
    <w:rsid w:val="00C23E49"/>
    <w:rsid w:val="00C310AF"/>
    <w:rsid w:val="00C42533"/>
    <w:rsid w:val="00C429FC"/>
    <w:rsid w:val="00C44AD9"/>
    <w:rsid w:val="00C47C81"/>
    <w:rsid w:val="00C63A00"/>
    <w:rsid w:val="00C715CA"/>
    <w:rsid w:val="00C73E1A"/>
    <w:rsid w:val="00C9289F"/>
    <w:rsid w:val="00C95840"/>
    <w:rsid w:val="00CB1FEE"/>
    <w:rsid w:val="00CB3873"/>
    <w:rsid w:val="00CC38C8"/>
    <w:rsid w:val="00CD5FD0"/>
    <w:rsid w:val="00CF5B8D"/>
    <w:rsid w:val="00D163C3"/>
    <w:rsid w:val="00D40ADB"/>
    <w:rsid w:val="00D4146E"/>
    <w:rsid w:val="00D43C78"/>
    <w:rsid w:val="00D47A6D"/>
    <w:rsid w:val="00D56265"/>
    <w:rsid w:val="00D65742"/>
    <w:rsid w:val="00D76E42"/>
    <w:rsid w:val="00D9199A"/>
    <w:rsid w:val="00DB1F66"/>
    <w:rsid w:val="00DB32C7"/>
    <w:rsid w:val="00DB4283"/>
    <w:rsid w:val="00DC79F7"/>
    <w:rsid w:val="00DD088C"/>
    <w:rsid w:val="00E028D9"/>
    <w:rsid w:val="00E2265E"/>
    <w:rsid w:val="00E43EF6"/>
    <w:rsid w:val="00E56211"/>
    <w:rsid w:val="00E566B3"/>
    <w:rsid w:val="00E73120"/>
    <w:rsid w:val="00E734A2"/>
    <w:rsid w:val="00E74AD6"/>
    <w:rsid w:val="00E93553"/>
    <w:rsid w:val="00EF4FA0"/>
    <w:rsid w:val="00F037E0"/>
    <w:rsid w:val="00F04661"/>
    <w:rsid w:val="00F13FC0"/>
    <w:rsid w:val="00F14E87"/>
    <w:rsid w:val="00F20663"/>
    <w:rsid w:val="00F314F9"/>
    <w:rsid w:val="00F41E78"/>
    <w:rsid w:val="00FA19D7"/>
    <w:rsid w:val="00FC278E"/>
    <w:rsid w:val="00FC41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C4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19">
    <w:name w:val="Pa19"/>
    <w:basedOn w:val="Default"/>
    <w:next w:val="Default"/>
    <w:uiPriority w:val="99"/>
    <w:rsid w:val="00BF1111"/>
    <w:pPr>
      <w:spacing w:line="177" w:lineRule="atLeast"/>
    </w:pPr>
    <w:rPr>
      <w:rFonts w:ascii="Source Sans Pro" w:hAnsi="Source Sans Pro" w:cs="Times New Roman"/>
      <w:color w:val="auto"/>
    </w:rPr>
  </w:style>
  <w:style w:type="paragraph" w:customStyle="1" w:styleId="Pa29">
    <w:name w:val="Pa29"/>
    <w:basedOn w:val="Default"/>
    <w:next w:val="Default"/>
    <w:uiPriority w:val="99"/>
    <w:rsid w:val="00BF1111"/>
    <w:pPr>
      <w:spacing w:line="177" w:lineRule="atLeast"/>
    </w:pPr>
    <w:rPr>
      <w:rFonts w:ascii="Source Sans Pro" w:hAnsi="Source Sans Pro" w:cs="Times New Roman"/>
      <w:color w:val="auto"/>
    </w:rPr>
  </w:style>
  <w:style w:type="paragraph" w:customStyle="1" w:styleId="Pa30">
    <w:name w:val="Pa30"/>
    <w:basedOn w:val="Default"/>
    <w:next w:val="Default"/>
    <w:uiPriority w:val="99"/>
    <w:rsid w:val="00BF1111"/>
    <w:pPr>
      <w:spacing w:line="177" w:lineRule="atLeast"/>
    </w:pPr>
    <w:rPr>
      <w:rFonts w:ascii="Source Sans Pro" w:hAnsi="Source Sans Pro" w:cs="Times New Roman"/>
      <w:color w:val="auto"/>
    </w:rPr>
  </w:style>
  <w:style w:type="paragraph" w:customStyle="1" w:styleId="Pa18">
    <w:name w:val="Pa18"/>
    <w:basedOn w:val="Default"/>
    <w:next w:val="Default"/>
    <w:uiPriority w:val="99"/>
    <w:rsid w:val="00176A68"/>
    <w:pPr>
      <w:spacing w:line="177" w:lineRule="atLeast"/>
    </w:pPr>
    <w:rPr>
      <w:rFonts w:ascii="Source Sans Pro" w:hAnsi="Source Sans Pro" w:cs="Times New Roman"/>
      <w:color w:val="auto"/>
    </w:rPr>
  </w:style>
  <w:style w:type="paragraph" w:customStyle="1" w:styleId="Pa16">
    <w:name w:val="Pa16"/>
    <w:basedOn w:val="Default"/>
    <w:next w:val="Default"/>
    <w:uiPriority w:val="99"/>
    <w:rsid w:val="009F4A74"/>
    <w:pPr>
      <w:spacing w:line="177" w:lineRule="atLeast"/>
    </w:pPr>
    <w:rPr>
      <w:rFonts w:cs="Times New Roman"/>
      <w:color w:val="auto"/>
    </w:rPr>
  </w:style>
  <w:style w:type="paragraph" w:customStyle="1" w:styleId="Pa14">
    <w:name w:val="Pa14"/>
    <w:basedOn w:val="Default"/>
    <w:next w:val="Default"/>
    <w:uiPriority w:val="99"/>
    <w:rsid w:val="00553E0F"/>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553E0F"/>
    <w:pPr>
      <w:spacing w:line="201" w:lineRule="atLeast"/>
    </w:pPr>
    <w:rPr>
      <w:rFonts w:ascii="Dosis" w:hAnsi="Dosis" w:cs="Times New Roman"/>
      <w:color w:val="auto"/>
    </w:rPr>
  </w:style>
  <w:style w:type="paragraph" w:customStyle="1" w:styleId="Pa6">
    <w:name w:val="Pa6"/>
    <w:basedOn w:val="Default"/>
    <w:next w:val="Default"/>
    <w:uiPriority w:val="99"/>
    <w:rsid w:val="00DB4283"/>
    <w:pPr>
      <w:spacing w:line="177" w:lineRule="atLeast"/>
    </w:pPr>
    <w:rPr>
      <w:rFonts w:ascii="Source Sans Pro" w:hAnsi="Source Sans Pro" w:cs="Times New Roman"/>
      <w:color w:val="auto"/>
    </w:rPr>
  </w:style>
  <w:style w:type="paragraph" w:customStyle="1" w:styleId="Pa20">
    <w:name w:val="Pa20"/>
    <w:basedOn w:val="Default"/>
    <w:next w:val="Default"/>
    <w:uiPriority w:val="99"/>
    <w:rsid w:val="009D1367"/>
    <w:pPr>
      <w:spacing w:line="201" w:lineRule="atLeast"/>
    </w:pPr>
    <w:rPr>
      <w:rFonts w:cs="Times New Roman"/>
      <w:color w:val="auto"/>
    </w:rPr>
  </w:style>
  <w:style w:type="paragraph" w:customStyle="1" w:styleId="Pa27">
    <w:name w:val="Pa27"/>
    <w:basedOn w:val="Default"/>
    <w:next w:val="Default"/>
    <w:uiPriority w:val="99"/>
    <w:rsid w:val="00C23E49"/>
    <w:pPr>
      <w:spacing w:line="201" w:lineRule="atLeast"/>
    </w:pPr>
    <w:rPr>
      <w:rFonts w:cs="Times New Roman"/>
      <w:color w:val="auto"/>
    </w:rPr>
  </w:style>
  <w:style w:type="paragraph" w:customStyle="1" w:styleId="Pa32">
    <w:name w:val="Pa32"/>
    <w:basedOn w:val="Default"/>
    <w:next w:val="Default"/>
    <w:uiPriority w:val="99"/>
    <w:rsid w:val="009F3F31"/>
    <w:pPr>
      <w:spacing w:line="201" w:lineRule="atLeast"/>
    </w:pPr>
    <w:rPr>
      <w:rFonts w:cs="Times New Roman"/>
      <w:color w:val="auto"/>
    </w:rPr>
  </w:style>
  <w:style w:type="table" w:styleId="Tabellenraster">
    <w:name w:val="Table Grid"/>
    <w:basedOn w:val="NormaleTabelle"/>
    <w:uiPriority w:val="59"/>
    <w:rsid w:val="00C44AD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24">
    <w:name w:val="Pa24"/>
    <w:basedOn w:val="Default"/>
    <w:next w:val="Default"/>
    <w:uiPriority w:val="99"/>
    <w:rsid w:val="00D76E42"/>
    <w:pPr>
      <w:spacing w:line="177" w:lineRule="atLeast"/>
    </w:pPr>
    <w:rPr>
      <w:rFonts w:ascii="Source Sans Pro" w:hAnsi="Source Sans Pro"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styleId="Funotentext">
    <w:name w:val="footnote text"/>
    <w:basedOn w:val="Standard"/>
    <w:semiHidden/>
    <w:rsid w:val="00581B4B"/>
    <w:rPr>
      <w:sz w:val="20"/>
      <w:szCs w:val="20"/>
    </w:rPr>
  </w:style>
  <w:style w:type="character" w:styleId="Funotenzeichen">
    <w:name w:val="footnote reference"/>
    <w:semiHidden/>
    <w:rsid w:val="00581B4B"/>
    <w:rPr>
      <w:vertAlign w:val="superscript"/>
    </w:rPr>
  </w:style>
  <w:style w:type="paragraph" w:customStyle="1" w:styleId="Default">
    <w:name w:val="Default"/>
    <w:rsid w:val="00E43EF6"/>
    <w:pPr>
      <w:autoSpaceDE w:val="0"/>
      <w:autoSpaceDN w:val="0"/>
      <w:adjustRightInd w:val="0"/>
    </w:pPr>
    <w:rPr>
      <w:rFonts w:ascii="Source Sans Pro SemiBold" w:hAnsi="Source Sans Pro SemiBold" w:cs="Source Sans Pro SemiBold"/>
      <w:color w:val="000000"/>
      <w:sz w:val="24"/>
      <w:szCs w:val="24"/>
    </w:rPr>
  </w:style>
  <w:style w:type="paragraph" w:customStyle="1" w:styleId="Pa15">
    <w:name w:val="Pa15"/>
    <w:basedOn w:val="Default"/>
    <w:next w:val="Default"/>
    <w:uiPriority w:val="99"/>
    <w:rsid w:val="00E43EF6"/>
    <w:pPr>
      <w:spacing w:line="201" w:lineRule="atLeast"/>
    </w:pPr>
    <w:rPr>
      <w:rFonts w:cs="Times New Roman"/>
      <w:color w:val="auto"/>
    </w:rPr>
  </w:style>
  <w:style w:type="paragraph" w:customStyle="1" w:styleId="Pa19">
    <w:name w:val="Pa19"/>
    <w:basedOn w:val="Default"/>
    <w:next w:val="Default"/>
    <w:uiPriority w:val="99"/>
    <w:rsid w:val="00BF1111"/>
    <w:pPr>
      <w:spacing w:line="177" w:lineRule="atLeast"/>
    </w:pPr>
    <w:rPr>
      <w:rFonts w:ascii="Source Sans Pro" w:hAnsi="Source Sans Pro" w:cs="Times New Roman"/>
      <w:color w:val="auto"/>
    </w:rPr>
  </w:style>
  <w:style w:type="paragraph" w:customStyle="1" w:styleId="Pa29">
    <w:name w:val="Pa29"/>
    <w:basedOn w:val="Default"/>
    <w:next w:val="Default"/>
    <w:uiPriority w:val="99"/>
    <w:rsid w:val="00BF1111"/>
    <w:pPr>
      <w:spacing w:line="177" w:lineRule="atLeast"/>
    </w:pPr>
    <w:rPr>
      <w:rFonts w:ascii="Source Sans Pro" w:hAnsi="Source Sans Pro" w:cs="Times New Roman"/>
      <w:color w:val="auto"/>
    </w:rPr>
  </w:style>
  <w:style w:type="paragraph" w:customStyle="1" w:styleId="Pa30">
    <w:name w:val="Pa30"/>
    <w:basedOn w:val="Default"/>
    <w:next w:val="Default"/>
    <w:uiPriority w:val="99"/>
    <w:rsid w:val="00BF1111"/>
    <w:pPr>
      <w:spacing w:line="177" w:lineRule="atLeast"/>
    </w:pPr>
    <w:rPr>
      <w:rFonts w:ascii="Source Sans Pro" w:hAnsi="Source Sans Pro" w:cs="Times New Roman"/>
      <w:color w:val="auto"/>
    </w:rPr>
  </w:style>
  <w:style w:type="paragraph" w:customStyle="1" w:styleId="Pa18">
    <w:name w:val="Pa18"/>
    <w:basedOn w:val="Default"/>
    <w:next w:val="Default"/>
    <w:uiPriority w:val="99"/>
    <w:rsid w:val="00176A68"/>
    <w:pPr>
      <w:spacing w:line="177" w:lineRule="atLeast"/>
    </w:pPr>
    <w:rPr>
      <w:rFonts w:ascii="Source Sans Pro" w:hAnsi="Source Sans Pro" w:cs="Times New Roman"/>
      <w:color w:val="auto"/>
    </w:rPr>
  </w:style>
  <w:style w:type="paragraph" w:customStyle="1" w:styleId="Pa16">
    <w:name w:val="Pa16"/>
    <w:basedOn w:val="Default"/>
    <w:next w:val="Default"/>
    <w:uiPriority w:val="99"/>
    <w:rsid w:val="009F4A74"/>
    <w:pPr>
      <w:spacing w:line="177" w:lineRule="atLeast"/>
    </w:pPr>
    <w:rPr>
      <w:rFonts w:cs="Times New Roman"/>
      <w:color w:val="auto"/>
    </w:rPr>
  </w:style>
  <w:style w:type="paragraph" w:customStyle="1" w:styleId="Pa14">
    <w:name w:val="Pa14"/>
    <w:basedOn w:val="Default"/>
    <w:next w:val="Default"/>
    <w:uiPriority w:val="99"/>
    <w:rsid w:val="00553E0F"/>
    <w:pPr>
      <w:spacing w:line="177" w:lineRule="atLeast"/>
    </w:pPr>
    <w:rPr>
      <w:rFonts w:ascii="Source Sans Pro" w:hAnsi="Source Sans Pro" w:cs="Times New Roman"/>
      <w:color w:val="auto"/>
    </w:rPr>
  </w:style>
  <w:style w:type="paragraph" w:customStyle="1" w:styleId="Pa21">
    <w:name w:val="Pa21"/>
    <w:basedOn w:val="Default"/>
    <w:next w:val="Default"/>
    <w:uiPriority w:val="99"/>
    <w:rsid w:val="00553E0F"/>
    <w:pPr>
      <w:spacing w:line="201" w:lineRule="atLeast"/>
    </w:pPr>
    <w:rPr>
      <w:rFonts w:ascii="Dosis" w:hAnsi="Dosis" w:cs="Times New Roman"/>
      <w:color w:val="auto"/>
    </w:rPr>
  </w:style>
  <w:style w:type="paragraph" w:customStyle="1" w:styleId="Pa6">
    <w:name w:val="Pa6"/>
    <w:basedOn w:val="Default"/>
    <w:next w:val="Default"/>
    <w:uiPriority w:val="99"/>
    <w:rsid w:val="00DB4283"/>
    <w:pPr>
      <w:spacing w:line="177" w:lineRule="atLeast"/>
    </w:pPr>
    <w:rPr>
      <w:rFonts w:ascii="Source Sans Pro" w:hAnsi="Source Sans Pro" w:cs="Times New Roman"/>
      <w:color w:val="auto"/>
    </w:rPr>
  </w:style>
  <w:style w:type="paragraph" w:customStyle="1" w:styleId="Pa20">
    <w:name w:val="Pa20"/>
    <w:basedOn w:val="Default"/>
    <w:next w:val="Default"/>
    <w:uiPriority w:val="99"/>
    <w:rsid w:val="009D1367"/>
    <w:pPr>
      <w:spacing w:line="201" w:lineRule="atLeast"/>
    </w:pPr>
    <w:rPr>
      <w:rFonts w:cs="Times New Roman"/>
      <w:color w:val="auto"/>
    </w:rPr>
  </w:style>
  <w:style w:type="paragraph" w:customStyle="1" w:styleId="Pa27">
    <w:name w:val="Pa27"/>
    <w:basedOn w:val="Default"/>
    <w:next w:val="Default"/>
    <w:uiPriority w:val="99"/>
    <w:rsid w:val="00C23E49"/>
    <w:pPr>
      <w:spacing w:line="201" w:lineRule="atLeast"/>
    </w:pPr>
    <w:rPr>
      <w:rFonts w:cs="Times New Roman"/>
      <w:color w:val="auto"/>
    </w:rPr>
  </w:style>
  <w:style w:type="paragraph" w:customStyle="1" w:styleId="Pa32">
    <w:name w:val="Pa32"/>
    <w:basedOn w:val="Default"/>
    <w:next w:val="Default"/>
    <w:uiPriority w:val="99"/>
    <w:rsid w:val="009F3F31"/>
    <w:pPr>
      <w:spacing w:line="201" w:lineRule="atLeast"/>
    </w:pPr>
    <w:rPr>
      <w:rFonts w:cs="Times New Roman"/>
      <w:color w:val="auto"/>
    </w:rPr>
  </w:style>
  <w:style w:type="table" w:styleId="Tabellenraster">
    <w:name w:val="Table Grid"/>
    <w:basedOn w:val="NormaleTabelle"/>
    <w:uiPriority w:val="59"/>
    <w:rsid w:val="00C44AD9"/>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24">
    <w:name w:val="Pa24"/>
    <w:basedOn w:val="Default"/>
    <w:next w:val="Default"/>
    <w:uiPriority w:val="99"/>
    <w:rsid w:val="00D76E42"/>
    <w:pPr>
      <w:spacing w:line="177" w:lineRule="atLeast"/>
    </w:pPr>
    <w:rPr>
      <w:rFonts w:ascii="Source Sans Pro" w:hAnsi="Source Sans Pro"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712658">
      <w:bodyDiv w:val="1"/>
      <w:marLeft w:val="0"/>
      <w:marRight w:val="0"/>
      <w:marTop w:val="0"/>
      <w:marBottom w:val="0"/>
      <w:divBdr>
        <w:top w:val="none" w:sz="0" w:space="0" w:color="auto"/>
        <w:left w:val="none" w:sz="0" w:space="0" w:color="auto"/>
        <w:bottom w:val="none" w:sz="0" w:space="0" w:color="auto"/>
        <w:right w:val="none" w:sz="0" w:space="0" w:color="auto"/>
      </w:divBdr>
    </w:div>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0D8E76B9EB95B4F8D5E2D0ADC5B8F07" ma:contentTypeVersion="14" ma:contentTypeDescription="Ein neues Dokument erstellen." ma:contentTypeScope="" ma:versionID="96e064d45264de69235f13f41827e621">
  <xsd:schema xmlns:xsd="http://www.w3.org/2001/XMLSchema" xmlns:xs="http://www.w3.org/2001/XMLSchema" xmlns:p="http://schemas.microsoft.com/office/2006/metadata/properties" xmlns:ns2="e4546759-3e5e-4feb-b7a8-0b407d5cbead" xmlns:ns3="b50ae937-2f78-4241-9502-13a86dbf9a8c" targetNamespace="http://schemas.microsoft.com/office/2006/metadata/properties" ma:root="true" ma:fieldsID="ce136cc706fcb226e8a8d4b37dd7a8cf" ns2:_="" ns3:_="">
    <xsd:import namespace="e4546759-3e5e-4feb-b7a8-0b407d5cbead"/>
    <xsd:import namespace="b50ae937-2f78-4241-9502-13a86dbf9a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46759-3e5e-4feb-b7a8-0b407d5cb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ae937-2f78-4241-9502-13a86dbf9a8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20faafe-e7e4-4297-998e-c57e2573ad95}" ma:internalName="TaxCatchAll" ma:showField="CatchAllData" ma:web="b50ae937-2f78-4241-9502-13a86dbf9a8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AA71FB-4801-4AAE-B4C4-FBC7FB74EF59}">
  <ds:schemaRefs>
    <ds:schemaRef ds:uri="http://schemas.microsoft.com/sharepoint/v3/contenttype/forms"/>
  </ds:schemaRefs>
</ds:datastoreItem>
</file>

<file path=customXml/itemProps2.xml><?xml version="1.0" encoding="utf-8"?>
<ds:datastoreItem xmlns:ds="http://schemas.openxmlformats.org/officeDocument/2006/customXml" ds:itemID="{07E049B7-99A7-4D74-9776-9498B661AD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46759-3e5e-4feb-b7a8-0b407d5cbead"/>
    <ds:schemaRef ds:uri="b50ae937-2f78-4241-9502-13a86dbf9a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CC2A7-CB5C-4269-BF7F-E2B16EED7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1812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creator>Dominik Muhle</dc:creator>
  <cp:lastModifiedBy>Jabe</cp:lastModifiedBy>
  <cp:revision>3</cp:revision>
  <cp:lastPrinted>2013-12-09T11:30:00Z</cp:lastPrinted>
  <dcterms:created xsi:type="dcterms:W3CDTF">2026-08-18T09:50:00Z</dcterms:created>
  <dcterms:modified xsi:type="dcterms:W3CDTF">2026-08-18T09:53:00Z</dcterms:modified>
</cp:coreProperties>
</file>