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AC2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74DD4167" w14:textId="39FBE6A3" w:rsidR="00843921" w:rsidRPr="00F275C2" w:rsidRDefault="007A7CA7" w:rsidP="00191BE8">
      <w:pPr>
        <w:tabs>
          <w:tab w:val="left" w:pos="1665"/>
          <w:tab w:val="left" w:pos="2430"/>
          <w:tab w:val="left" w:pos="4185"/>
          <w:tab w:val="left" w:pos="6900"/>
        </w:tabs>
        <w:rPr>
          <w:rFonts w:ascii="Arial" w:hAnsi="Arial" w:cs="Arial"/>
          <w:b/>
          <w:sz w:val="28"/>
          <w:szCs w:val="28"/>
        </w:rPr>
      </w:pPr>
      <w:r>
        <w:tab/>
      </w:r>
      <w:r w:rsidR="00191BE8">
        <w:tab/>
      </w:r>
      <w:r w:rsidR="00B707AF">
        <w:tab/>
      </w:r>
      <w:r w:rsidR="006E18EF">
        <w:tab/>
      </w:r>
    </w:p>
    <w:p w14:paraId="7E911F5E" w14:textId="77777777" w:rsidR="00A43B5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1E3EFA14" w14:textId="46B8E903" w:rsidR="00A43B51" w:rsidRDefault="00A43B51" w:rsidP="00A43B51">
      <w:pPr>
        <w:pStyle w:val="KHZwib"/>
        <w:jc w:val="both"/>
        <w:rPr>
          <w:b/>
          <w:bCs/>
        </w:rPr>
      </w:pPr>
    </w:p>
    <w:tbl>
      <w:tblPr>
        <w:tblStyle w:val="Tabellenraster"/>
        <w:tblW w:w="11202" w:type="dxa"/>
        <w:jc w:val="center"/>
        <w:tblLook w:val="04A0" w:firstRow="1" w:lastRow="0" w:firstColumn="1" w:lastColumn="0" w:noHBand="0" w:noVBand="1"/>
      </w:tblPr>
      <w:tblGrid>
        <w:gridCol w:w="1555"/>
        <w:gridCol w:w="4252"/>
        <w:gridCol w:w="3827"/>
        <w:gridCol w:w="1568"/>
      </w:tblGrid>
      <w:tr w:rsidR="00A43B51" w:rsidRPr="00A43B51" w14:paraId="0DADEC57" w14:textId="77777777" w:rsidTr="00A43B51">
        <w:trPr>
          <w:trHeight w:val="455"/>
          <w:jc w:val="center"/>
        </w:trPr>
        <w:tc>
          <w:tcPr>
            <w:tcW w:w="11202" w:type="dxa"/>
            <w:gridSpan w:val="4"/>
            <w:shd w:val="clear" w:color="auto" w:fill="EA5A06"/>
          </w:tcPr>
          <w:p w14:paraId="10D31A8A" w14:textId="7DD61EC6" w:rsidR="00A43B51" w:rsidRPr="00A43B51" w:rsidRDefault="00341C87" w:rsidP="00A43B51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341C87">
              <w:rPr>
                <w:rFonts w:ascii="Arial" w:hAnsi="Arial" w:cs="Arial"/>
                <w:b/>
                <w:sz w:val="28"/>
                <w:szCs w:val="28"/>
              </w:rPr>
              <w:t>Hilfestellung: Verbindlicher 3-Monats-Plan für Ihre Chaotischen</w:t>
            </w:r>
          </w:p>
        </w:tc>
      </w:tr>
      <w:tr w:rsidR="00A43B51" w:rsidRPr="00A43B51" w14:paraId="0870678F" w14:textId="77777777" w:rsidTr="007B1EC3">
        <w:trPr>
          <w:trHeight w:val="611"/>
          <w:jc w:val="center"/>
        </w:trPr>
        <w:tc>
          <w:tcPr>
            <w:tcW w:w="1555" w:type="dxa"/>
            <w:shd w:val="clear" w:color="auto" w:fill="CBCEED"/>
          </w:tcPr>
          <w:p w14:paraId="710C8364" w14:textId="3A7F46A1" w:rsidR="00A43B51" w:rsidRPr="00A43B51" w:rsidRDefault="006914BD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6914BD">
              <w:rPr>
                <w:rFonts w:ascii="Arial" w:hAnsi="Arial" w:cs="Arial"/>
                <w:b/>
              </w:rPr>
              <w:t>Zeitraum</w:t>
            </w:r>
          </w:p>
        </w:tc>
        <w:tc>
          <w:tcPr>
            <w:tcW w:w="4252" w:type="dxa"/>
            <w:shd w:val="clear" w:color="auto" w:fill="CBCEED"/>
          </w:tcPr>
          <w:p w14:paraId="55779A05" w14:textId="1E2D2442" w:rsidR="00A43B51" w:rsidRPr="00A43B51" w:rsidRDefault="006914BD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6914BD">
              <w:rPr>
                <w:rFonts w:ascii="Arial" w:hAnsi="Arial" w:cs="Arial"/>
                <w:b/>
              </w:rPr>
              <w:t>Festgelegte Aufgaben für die PraktikantInnen</w:t>
            </w:r>
          </w:p>
        </w:tc>
        <w:tc>
          <w:tcPr>
            <w:tcW w:w="3827" w:type="dxa"/>
            <w:shd w:val="clear" w:color="auto" w:fill="CBCEED"/>
          </w:tcPr>
          <w:p w14:paraId="4465FB2C" w14:textId="017BB823" w:rsidR="00A43B51" w:rsidRPr="00A43B51" w:rsidRDefault="006914BD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6914BD">
              <w:rPr>
                <w:rFonts w:ascii="Arial" w:hAnsi="Arial" w:cs="Arial"/>
                <w:b/>
              </w:rPr>
              <w:t>Erwartungen, die PraktikantInnen in dieser Zeit erfüllen müssen</w:t>
            </w:r>
          </w:p>
        </w:tc>
        <w:tc>
          <w:tcPr>
            <w:tcW w:w="1568" w:type="dxa"/>
            <w:shd w:val="clear" w:color="auto" w:fill="CBCEED"/>
          </w:tcPr>
          <w:p w14:paraId="02D38A61" w14:textId="7B6C2B1F" w:rsidR="00A43B51" w:rsidRPr="00A43B51" w:rsidRDefault="006914BD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6914BD">
              <w:rPr>
                <w:rFonts w:ascii="Arial" w:hAnsi="Arial" w:cs="Arial"/>
                <w:b/>
              </w:rPr>
              <w:t>Erledigt?</w:t>
            </w:r>
          </w:p>
        </w:tc>
      </w:tr>
      <w:tr w:rsidR="006914BD" w:rsidRPr="00A43B51" w14:paraId="74C7FD96" w14:textId="77777777" w:rsidTr="007B1EC3">
        <w:trPr>
          <w:trHeight w:val="563"/>
          <w:jc w:val="center"/>
        </w:trPr>
        <w:tc>
          <w:tcPr>
            <w:tcW w:w="1555" w:type="dxa"/>
          </w:tcPr>
          <w:p w14:paraId="7DF9EBA5" w14:textId="1778D501" w:rsidR="006914BD" w:rsidRPr="006914BD" w:rsidRDefault="006914BD" w:rsidP="006914BD">
            <w:pPr>
              <w:rPr>
                <w:rFonts w:ascii="Arial" w:hAnsi="Arial" w:cs="Arial"/>
              </w:rPr>
            </w:pPr>
            <w:r w:rsidRPr="006914BD">
              <w:rPr>
                <w:rFonts w:ascii="Arial" w:hAnsi="Arial" w:cs="Arial"/>
              </w:rPr>
              <w:t>1. Arbeitsmonat</w:t>
            </w:r>
          </w:p>
        </w:tc>
        <w:tc>
          <w:tcPr>
            <w:tcW w:w="4252" w:type="dxa"/>
          </w:tcPr>
          <w:p w14:paraId="00018C68" w14:textId="22DBB66B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Kennenlernen der Kinder</w:t>
            </w:r>
          </w:p>
          <w:p w14:paraId="406FEA88" w14:textId="19EA309F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Erkunden der Räumlichkeiten</w:t>
            </w:r>
          </w:p>
          <w:p w14:paraId="3015E7E2" w14:textId="753B4839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Kontaktaufnahme zu den Kindern</w:t>
            </w:r>
          </w:p>
          <w:p w14:paraId="2D45096D" w14:textId="27EE1789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Bekanntwerden mit den Eltern</w:t>
            </w:r>
          </w:p>
          <w:p w14:paraId="77D22162" w14:textId="3489FEDD" w:rsidR="006914BD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Kennenlernen der typischen Kita-eigenen Abläufe</w:t>
            </w:r>
          </w:p>
        </w:tc>
        <w:tc>
          <w:tcPr>
            <w:tcW w:w="3827" w:type="dxa"/>
          </w:tcPr>
          <w:p w14:paraId="2E94F2E6" w14:textId="24ED5ACC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Eigenes Vorstellen bei den KollegInnen und den Kindern in der Kita in der 1. Arbeitswoche</w:t>
            </w:r>
          </w:p>
          <w:p w14:paraId="17FCF9BB" w14:textId="4A8751E2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 xml:space="preserve">Besichtigen aller Räumlichkeiten durch eine </w:t>
            </w:r>
            <w:proofErr w:type="spellStart"/>
            <w:r w:rsidRPr="007B1EC3">
              <w:rPr>
                <w:rFonts w:ascii="Arial" w:hAnsi="Arial" w:cs="Arial"/>
              </w:rPr>
              <w:t>Roomtour</w:t>
            </w:r>
            <w:proofErr w:type="spellEnd"/>
            <w:r w:rsidRPr="007B1EC3">
              <w:rPr>
                <w:rFonts w:ascii="Arial" w:hAnsi="Arial" w:cs="Arial"/>
              </w:rPr>
              <w:t xml:space="preserve"> mit der Anleitung am 1. und 2. Arbeitstag</w:t>
            </w:r>
          </w:p>
          <w:p w14:paraId="671579C1" w14:textId="42D25512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Kindernamen lernen, um Kinder nach 2–3 Tagen mit ihrem eigenen Namen anzusprechen</w:t>
            </w:r>
          </w:p>
          <w:p w14:paraId="42A3DC93" w14:textId="685B0053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Persönliches Vorstellen bei den Eltern während der Bring- und Abholzeit in den ersten beiden Arbeitswochen</w:t>
            </w:r>
          </w:p>
          <w:p w14:paraId="6439FBD7" w14:textId="54661307" w:rsidR="006914BD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Schriftliche Vorstellung am 2. Arbeitstag mitbringen und der Anleitung zeigen. Vorstellung wird für die Eltern ausgehängt. Die Kita kann eine Vorlage für die Vorstellung überreichen.</w:t>
            </w:r>
          </w:p>
        </w:tc>
        <w:tc>
          <w:tcPr>
            <w:tcW w:w="1568" w:type="dxa"/>
          </w:tcPr>
          <w:p w14:paraId="1F7F6164" w14:textId="6D0E4CD3" w:rsidR="006914BD" w:rsidRPr="007B1EC3" w:rsidRDefault="007B1EC3" w:rsidP="007B1EC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B1E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7B1EC3" w:rsidRPr="00A43B51" w14:paraId="43EE00F8" w14:textId="77777777" w:rsidTr="007B1EC3">
        <w:trPr>
          <w:trHeight w:val="132"/>
          <w:jc w:val="center"/>
        </w:trPr>
        <w:tc>
          <w:tcPr>
            <w:tcW w:w="1555" w:type="dxa"/>
          </w:tcPr>
          <w:p w14:paraId="07ABB8CA" w14:textId="11905358" w:rsidR="007B1EC3" w:rsidRPr="006914BD" w:rsidRDefault="007B1EC3" w:rsidP="007B1EC3">
            <w:pPr>
              <w:rPr>
                <w:rFonts w:ascii="Arial" w:hAnsi="Arial" w:cs="Arial"/>
              </w:rPr>
            </w:pPr>
            <w:r w:rsidRPr="006914BD">
              <w:rPr>
                <w:rFonts w:ascii="Arial" w:hAnsi="Arial" w:cs="Arial"/>
              </w:rPr>
              <w:t>2. Arbeitsmonat</w:t>
            </w:r>
          </w:p>
        </w:tc>
        <w:tc>
          <w:tcPr>
            <w:tcW w:w="4252" w:type="dxa"/>
          </w:tcPr>
          <w:p w14:paraId="36A08673" w14:textId="4F075CC9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Selbstständiges Beobachten der Kinder nach den Vorgaben, die im Anleitungsgespräch erklärt wurden</w:t>
            </w:r>
          </w:p>
          <w:p w14:paraId="4C4CDFE6" w14:textId="7D2CFC7C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Sicherheit und Übersicht gewinnen über die täglichen Abläufe und Prozesse</w:t>
            </w:r>
          </w:p>
          <w:p w14:paraId="0C30AE48" w14:textId="251A47E2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Kontaktaufnahme zu allen Kindern während des Freispiels</w:t>
            </w:r>
          </w:p>
          <w:p w14:paraId="41AB3964" w14:textId="676F369D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Hospitation bei besonderen Angeboten von KollegInnen, z. B. Kleingruppenangebote, Arbeit mit den Vorschulkindern, Projektarbeit, Kinderkonferenzen ...</w:t>
            </w:r>
          </w:p>
          <w:p w14:paraId="61DCCB50" w14:textId="306CF165" w:rsidR="007B1EC3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Hospitation bei einem Elterngespräch</w:t>
            </w:r>
          </w:p>
        </w:tc>
        <w:tc>
          <w:tcPr>
            <w:tcW w:w="3827" w:type="dxa"/>
          </w:tcPr>
          <w:p w14:paraId="4D502E82" w14:textId="7CD3FB01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Erstes Einschätzen-Können der Kinder anhand von Beobachtungen</w:t>
            </w:r>
          </w:p>
          <w:p w14:paraId="7C9822DA" w14:textId="28D6BE3D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Eigenständiges freies Beobachten</w:t>
            </w:r>
          </w:p>
          <w:p w14:paraId="4129B3D7" w14:textId="0DA8BED6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Vorlegen von mindestens 5 Beobachtungen im Anleitungsgespräch</w:t>
            </w:r>
          </w:p>
          <w:p w14:paraId="285FEB97" w14:textId="320BD5FB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Überblick über Kleingruppen von 2–6 Kindern gewinnen</w:t>
            </w:r>
          </w:p>
          <w:p w14:paraId="1376D907" w14:textId="6809245B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Einbringen von Fragen und Anliegen im Anleitungsgespräch</w:t>
            </w:r>
          </w:p>
          <w:p w14:paraId="6E70A329" w14:textId="5D9A3E8B" w:rsidR="007B1EC3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Selbstständiges Führen eines eigenen Wochenplans, in den die Aufgaben eingetragen werden</w:t>
            </w:r>
          </w:p>
        </w:tc>
        <w:tc>
          <w:tcPr>
            <w:tcW w:w="1568" w:type="dxa"/>
          </w:tcPr>
          <w:p w14:paraId="723059B2" w14:textId="60A71B1F" w:rsidR="007B1EC3" w:rsidRPr="006914BD" w:rsidRDefault="007B1EC3" w:rsidP="007B1EC3">
            <w:pPr>
              <w:jc w:val="center"/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7B1EC3" w:rsidRPr="00A43B51" w14:paraId="019F41DF" w14:textId="77777777" w:rsidTr="007B1EC3">
        <w:trPr>
          <w:trHeight w:val="106"/>
          <w:jc w:val="center"/>
        </w:trPr>
        <w:tc>
          <w:tcPr>
            <w:tcW w:w="1555" w:type="dxa"/>
          </w:tcPr>
          <w:p w14:paraId="726CD35C" w14:textId="68DA117C" w:rsidR="007B1EC3" w:rsidRPr="006914BD" w:rsidRDefault="007B1EC3" w:rsidP="007B1EC3">
            <w:pPr>
              <w:rPr>
                <w:rFonts w:ascii="Arial" w:hAnsi="Arial" w:cs="Arial"/>
              </w:rPr>
            </w:pPr>
            <w:r w:rsidRPr="006914BD">
              <w:rPr>
                <w:rFonts w:ascii="Arial" w:hAnsi="Arial" w:cs="Arial"/>
              </w:rPr>
              <w:lastRenderedPageBreak/>
              <w:t>3. Arbeitsmonat</w:t>
            </w:r>
          </w:p>
        </w:tc>
        <w:tc>
          <w:tcPr>
            <w:tcW w:w="4252" w:type="dxa"/>
          </w:tcPr>
          <w:p w14:paraId="2A8CDE71" w14:textId="181B811F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2–3 eigene Angebote planen</w:t>
            </w:r>
          </w:p>
          <w:p w14:paraId="6B8A0E7D" w14:textId="612F95A2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Diese eigenen Angebote mit den Kindern umsetzen</w:t>
            </w:r>
          </w:p>
          <w:p w14:paraId="77341C48" w14:textId="2C25FA8C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Aktive Beteiligung und Aufgabenübernahme bei Teambesprechungen</w:t>
            </w:r>
          </w:p>
          <w:p w14:paraId="6E84E246" w14:textId="5ADC7238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Selbstständiges Durchführen einer Kinderkonferenz (Übernahme eines eigenen Punkts bei der Kinderkonferenz)</w:t>
            </w:r>
          </w:p>
          <w:p w14:paraId="53F55C65" w14:textId="5323E851" w:rsidR="007B1EC3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Pünktliche Abgabe von Berichten für die Fachschule, die die Kita vorab einsehen muss (Berichte müssen mindestens 3 Tage vor Abgabe in der Fachschule der Anleitung vorgelegt werden)</w:t>
            </w:r>
          </w:p>
        </w:tc>
        <w:tc>
          <w:tcPr>
            <w:tcW w:w="3827" w:type="dxa"/>
          </w:tcPr>
          <w:p w14:paraId="149FD52F" w14:textId="7FA32216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Schriftliche Vorbereitung eines Angebots</w:t>
            </w:r>
          </w:p>
          <w:p w14:paraId="7C49D581" w14:textId="16730173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Durchführen eines Angebots für die Kleingruppe von Kindern</w:t>
            </w:r>
          </w:p>
          <w:p w14:paraId="43B9F1F6" w14:textId="335E88F2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Vorlegen der schriftlichen Ausarbeitung bei der Praxisanleitung</w:t>
            </w:r>
          </w:p>
          <w:p w14:paraId="22477F43" w14:textId="40ABC8D0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Reflexion des Angebots mit der Praxisanleitung</w:t>
            </w:r>
          </w:p>
          <w:p w14:paraId="48484DBE" w14:textId="0912A050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Gezieltes Vorbereiten der eigenen Angebote</w:t>
            </w:r>
          </w:p>
          <w:p w14:paraId="2F05D9F3" w14:textId="5B6C61A6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Schwerpunkt auf Formulierung der Ziele legen</w:t>
            </w:r>
          </w:p>
          <w:p w14:paraId="708ABDAE" w14:textId="40C3E250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Kritische Selbstreflexion und Verbesserung der eigenen Angebote</w:t>
            </w:r>
          </w:p>
          <w:p w14:paraId="0F5945B5" w14:textId="3A5A4BAD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Erkennen der eigenen Stärken und des Entwicklungspotenzials</w:t>
            </w:r>
          </w:p>
          <w:p w14:paraId="542F02DA" w14:textId="25B4A757" w:rsidR="007B1EC3" w:rsidRPr="007B1EC3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Arbeiten an den eigenen Stärken und Schwächen</w:t>
            </w:r>
          </w:p>
          <w:p w14:paraId="06E65ECB" w14:textId="5B73DE73" w:rsidR="007B1EC3" w:rsidRPr="006914BD" w:rsidRDefault="007B1EC3" w:rsidP="007B1EC3">
            <w:pPr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7B1EC3">
              <w:rPr>
                <w:rFonts w:ascii="Arial" w:hAnsi="Arial" w:cs="Arial"/>
              </w:rPr>
              <w:t>Planung mit der Anleitung im Praxisanleitungsgespräch, wie die individuellen Entwicklungsziele erreicht und umgesetzt werden können</w:t>
            </w:r>
          </w:p>
        </w:tc>
        <w:tc>
          <w:tcPr>
            <w:tcW w:w="1568" w:type="dxa"/>
          </w:tcPr>
          <w:p w14:paraId="4ECF4BE4" w14:textId="4D588CA8" w:rsidR="007B1EC3" w:rsidRPr="006914BD" w:rsidRDefault="007B1EC3" w:rsidP="007B1EC3">
            <w:pPr>
              <w:jc w:val="center"/>
              <w:rPr>
                <w:rFonts w:ascii="Arial" w:hAnsi="Arial" w:cs="Arial"/>
              </w:rPr>
            </w:pPr>
            <w:r w:rsidRPr="007B1E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</w:tbl>
    <w:p w14:paraId="1D714A60" w14:textId="77777777" w:rsidR="00A43B51" w:rsidRPr="0084392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A43B51" w:rsidRPr="00843921" w:rsidSect="00E46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669E" w14:textId="77777777" w:rsidR="00D676E2" w:rsidRDefault="00D676E2" w:rsidP="002A5D13">
      <w:pPr>
        <w:spacing w:after="0" w:line="240" w:lineRule="auto"/>
      </w:pPr>
      <w:r>
        <w:separator/>
      </w:r>
    </w:p>
  </w:endnote>
  <w:endnote w:type="continuationSeparator" w:id="0">
    <w:p w14:paraId="517F66B9" w14:textId="77777777" w:rsidR="00D676E2" w:rsidRDefault="00D676E2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Book">
    <w:altName w:val="Calibri"/>
    <w:charset w:val="00"/>
    <w:family w:val="auto"/>
    <w:pitch w:val="variable"/>
    <w:sig w:usb0="600002FF" w:usb1="00000001" w:usb2="00000000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okoko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okok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1A5C" w14:textId="77777777" w:rsidR="00BF6BA1" w:rsidRDefault="00BF6B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1CB0" w14:textId="34E443F0" w:rsidR="00837359" w:rsidRDefault="00427154" w:rsidP="00B10AE7">
    <w:pPr>
      <w:pStyle w:val="Fuzeile"/>
      <w:jc w:val="right"/>
    </w:pPr>
    <w:r>
      <w:rPr>
        <w:rFonts w:cs="Calibri"/>
      </w:rPr>
      <w:t>©</w:t>
    </w:r>
    <w:r>
      <w:t xml:space="preserve">Praxisanleitung in der Kita, Verlag PRO Kita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75DF" w14:textId="77777777" w:rsidR="00BF6BA1" w:rsidRDefault="00BF6B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56845" w14:textId="77777777" w:rsidR="00D676E2" w:rsidRDefault="00D676E2" w:rsidP="002A5D13">
      <w:pPr>
        <w:spacing w:after="0" w:line="240" w:lineRule="auto"/>
      </w:pPr>
      <w:r>
        <w:separator/>
      </w:r>
    </w:p>
  </w:footnote>
  <w:footnote w:type="continuationSeparator" w:id="0">
    <w:p w14:paraId="7642CACE" w14:textId="77777777" w:rsidR="00D676E2" w:rsidRDefault="00D676E2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159AC" w14:textId="77777777" w:rsidR="00BF6BA1" w:rsidRDefault="00BF6B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54"/>
      <w:gridCol w:w="6193"/>
    </w:tblGrid>
    <w:tr w:rsidR="005115D6" w14:paraId="0ECFD792" w14:textId="77777777" w:rsidTr="005115D6">
      <w:tc>
        <w:tcPr>
          <w:tcW w:w="1500" w:type="pct"/>
          <w:tcBorders>
            <w:bottom w:val="single" w:sz="4" w:space="0" w:color="auto"/>
          </w:tcBorders>
          <w:shd w:val="clear" w:color="auto" w:fill="303A8F"/>
          <w:vAlign w:val="center"/>
        </w:tcPr>
        <w:p w14:paraId="16A6C038" w14:textId="65F5AB26" w:rsidR="005115D6" w:rsidRPr="006151DC" w:rsidRDefault="00A43B51" w:rsidP="006151DC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A</w:t>
          </w:r>
          <w:r w:rsidR="006151DC">
            <w:rPr>
              <w:b/>
              <w:color w:val="FFFFFF"/>
              <w:sz w:val="24"/>
            </w:rPr>
            <w:t>usgabe</w:t>
          </w:r>
          <w:r>
            <w:rPr>
              <w:b/>
              <w:color w:val="FFFFFF"/>
              <w:sz w:val="24"/>
            </w:rPr>
            <w:t xml:space="preserve"> </w:t>
          </w:r>
          <w:r w:rsidR="00AF75F2">
            <w:rPr>
              <w:b/>
              <w:color w:val="FFFFFF"/>
              <w:sz w:val="24"/>
            </w:rPr>
            <w:t>06</w:t>
          </w:r>
          <w:r>
            <w:rPr>
              <w:b/>
              <w:color w:val="FFFFFF"/>
              <w:sz w:val="24"/>
            </w:rPr>
            <w:t>-2</w:t>
          </w:r>
          <w:r w:rsidR="00AF75F2">
            <w:rPr>
              <w:b/>
              <w:color w:val="FFFFFF"/>
              <w:sz w:val="24"/>
            </w:rPr>
            <w:t>6</w:t>
          </w:r>
        </w:p>
      </w:tc>
      <w:tc>
        <w:tcPr>
          <w:tcW w:w="3500" w:type="pct"/>
          <w:tcBorders>
            <w:bottom w:val="single" w:sz="4" w:space="0" w:color="auto"/>
          </w:tcBorders>
          <w:vAlign w:val="bottom"/>
        </w:tcPr>
        <w:p w14:paraId="376DEAA7" w14:textId="01C09605" w:rsidR="00095CFC" w:rsidRPr="00E734A2" w:rsidRDefault="005115D6" w:rsidP="005115D6">
          <w:pPr>
            <w:pStyle w:val="Kopfzeile"/>
            <w:jc w:val="center"/>
            <w:rPr>
              <w:b/>
              <w:bCs/>
              <w:sz w:val="16"/>
            </w:rPr>
          </w:pPr>
          <w:r w:rsidRPr="005115D6">
            <w:rPr>
              <w:bCs/>
              <w:noProof/>
              <w:color w:val="FB9B1F"/>
              <w:sz w:val="36"/>
            </w:rPr>
            <w:drawing>
              <wp:inline distT="0" distB="0" distL="0" distR="0" wp14:anchorId="5447E72D" wp14:editId="2AABB10B">
                <wp:extent cx="2827020" cy="875223"/>
                <wp:effectExtent l="0" t="0" r="0" b="1270"/>
                <wp:docPr id="88134255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3425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2357" cy="904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B9C7" w14:textId="77777777" w:rsidR="007A7CA7" w:rsidRDefault="007A7CA7">
    <w:pPr>
      <w:pStyle w:val="Kopfzeile"/>
    </w:pPr>
  </w:p>
  <w:p w14:paraId="161CFAE9" w14:textId="77777777" w:rsidR="007A7CA7" w:rsidRDefault="007A7C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952" w14:textId="77777777" w:rsidR="00BF6BA1" w:rsidRDefault="00BF6B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59537D"/>
    <w:multiLevelType w:val="hybridMultilevel"/>
    <w:tmpl w:val="42555E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DA2CE"/>
    <w:multiLevelType w:val="hybridMultilevel"/>
    <w:tmpl w:val="B616661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F3B919"/>
    <w:multiLevelType w:val="hybridMultilevel"/>
    <w:tmpl w:val="D2D7C7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E140B"/>
    <w:multiLevelType w:val="hybridMultilevel"/>
    <w:tmpl w:val="4C4A40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8A1475"/>
    <w:multiLevelType w:val="hybridMultilevel"/>
    <w:tmpl w:val="3AE24216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0B92"/>
    <w:multiLevelType w:val="hybridMultilevel"/>
    <w:tmpl w:val="5ADAE5F8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F438B"/>
    <w:multiLevelType w:val="hybridMultilevel"/>
    <w:tmpl w:val="B39846AA"/>
    <w:lvl w:ilvl="0" w:tplc="7C809D38">
      <w:start w:val="1"/>
      <w:numFmt w:val="bullet"/>
      <w:pStyle w:val="RSKTabelleAuflistung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75ABE"/>
    <w:multiLevelType w:val="hybridMultilevel"/>
    <w:tmpl w:val="0956A7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10BE2"/>
    <w:multiLevelType w:val="hybridMultilevel"/>
    <w:tmpl w:val="8FEB5A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00511"/>
    <w:multiLevelType w:val="hybridMultilevel"/>
    <w:tmpl w:val="F4CE052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449DF"/>
    <w:multiLevelType w:val="hybridMultilevel"/>
    <w:tmpl w:val="6C127C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318D2"/>
    <w:multiLevelType w:val="hybridMultilevel"/>
    <w:tmpl w:val="E32826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21747A"/>
    <w:multiLevelType w:val="hybridMultilevel"/>
    <w:tmpl w:val="5FBE6582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05895"/>
    <w:multiLevelType w:val="hybridMultilevel"/>
    <w:tmpl w:val="324E5A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23FE6"/>
    <w:multiLevelType w:val="hybridMultilevel"/>
    <w:tmpl w:val="5294767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45FB1"/>
    <w:multiLevelType w:val="hybridMultilevel"/>
    <w:tmpl w:val="9E3014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536275"/>
    <w:multiLevelType w:val="hybridMultilevel"/>
    <w:tmpl w:val="EA94DCD0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13EED"/>
    <w:multiLevelType w:val="hybridMultilevel"/>
    <w:tmpl w:val="A9C2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67983">
    <w:abstractNumId w:val="19"/>
  </w:num>
  <w:num w:numId="2" w16cid:durableId="1316453809">
    <w:abstractNumId w:val="33"/>
  </w:num>
  <w:num w:numId="3" w16cid:durableId="89739882">
    <w:abstractNumId w:val="38"/>
  </w:num>
  <w:num w:numId="4" w16cid:durableId="1203247734">
    <w:abstractNumId w:val="23"/>
  </w:num>
  <w:num w:numId="5" w16cid:durableId="1528903652">
    <w:abstractNumId w:val="11"/>
  </w:num>
  <w:num w:numId="6" w16cid:durableId="1573662370">
    <w:abstractNumId w:val="14"/>
  </w:num>
  <w:num w:numId="7" w16cid:durableId="1965117546">
    <w:abstractNumId w:val="26"/>
  </w:num>
  <w:num w:numId="8" w16cid:durableId="1263605701">
    <w:abstractNumId w:val="25"/>
  </w:num>
  <w:num w:numId="9" w16cid:durableId="307974503">
    <w:abstractNumId w:val="17"/>
  </w:num>
  <w:num w:numId="10" w16cid:durableId="711685864">
    <w:abstractNumId w:val="8"/>
  </w:num>
  <w:num w:numId="11" w16cid:durableId="1946770339">
    <w:abstractNumId w:val="34"/>
  </w:num>
  <w:num w:numId="12" w16cid:durableId="293874198">
    <w:abstractNumId w:val="28"/>
  </w:num>
  <w:num w:numId="13" w16cid:durableId="280504591">
    <w:abstractNumId w:val="29"/>
  </w:num>
  <w:num w:numId="14" w16cid:durableId="488137420">
    <w:abstractNumId w:val="27"/>
  </w:num>
  <w:num w:numId="15" w16cid:durableId="718819037">
    <w:abstractNumId w:val="30"/>
  </w:num>
  <w:num w:numId="16" w16cid:durableId="760570664">
    <w:abstractNumId w:val="31"/>
  </w:num>
  <w:num w:numId="17" w16cid:durableId="1790780757">
    <w:abstractNumId w:val="32"/>
  </w:num>
  <w:num w:numId="18" w16cid:durableId="475877051">
    <w:abstractNumId w:val="6"/>
  </w:num>
  <w:num w:numId="19" w16cid:durableId="575021751">
    <w:abstractNumId w:val="5"/>
  </w:num>
  <w:num w:numId="20" w16cid:durableId="324630289">
    <w:abstractNumId w:val="4"/>
  </w:num>
  <w:num w:numId="21" w16cid:durableId="1953632561">
    <w:abstractNumId w:val="3"/>
  </w:num>
  <w:num w:numId="22" w16cid:durableId="1213149718">
    <w:abstractNumId w:val="2"/>
  </w:num>
  <w:num w:numId="23" w16cid:durableId="1645743187">
    <w:abstractNumId w:val="37"/>
  </w:num>
  <w:num w:numId="24" w16cid:durableId="983506886">
    <w:abstractNumId w:val="12"/>
  </w:num>
  <w:num w:numId="25" w16cid:durableId="1132017854">
    <w:abstractNumId w:val="13"/>
  </w:num>
  <w:num w:numId="26" w16cid:durableId="94135012">
    <w:abstractNumId w:val="22"/>
  </w:num>
  <w:num w:numId="27" w16cid:durableId="753866076">
    <w:abstractNumId w:val="39"/>
  </w:num>
  <w:num w:numId="28" w16cid:durableId="1598635670">
    <w:abstractNumId w:val="15"/>
  </w:num>
  <w:num w:numId="29" w16cid:durableId="393546016">
    <w:abstractNumId w:val="10"/>
  </w:num>
  <w:num w:numId="30" w16cid:durableId="1517308816">
    <w:abstractNumId w:val="7"/>
  </w:num>
  <w:num w:numId="31" w16cid:durableId="178542170">
    <w:abstractNumId w:val="0"/>
  </w:num>
  <w:num w:numId="32" w16cid:durableId="758793855">
    <w:abstractNumId w:val="16"/>
  </w:num>
  <w:num w:numId="33" w16cid:durableId="358094450">
    <w:abstractNumId w:val="1"/>
  </w:num>
  <w:num w:numId="34" w16cid:durableId="1170633033">
    <w:abstractNumId w:val="21"/>
  </w:num>
  <w:num w:numId="35" w16cid:durableId="1434863249">
    <w:abstractNumId w:val="36"/>
  </w:num>
  <w:num w:numId="36" w16cid:durableId="552469338">
    <w:abstractNumId w:val="20"/>
  </w:num>
  <w:num w:numId="37" w16cid:durableId="664480458">
    <w:abstractNumId w:val="24"/>
  </w:num>
  <w:num w:numId="38" w16cid:durableId="1602645696">
    <w:abstractNumId w:val="9"/>
  </w:num>
  <w:num w:numId="39" w16cid:durableId="659583666">
    <w:abstractNumId w:val="18"/>
  </w:num>
  <w:num w:numId="40" w16cid:durableId="7441126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95CFC"/>
    <w:rsid w:val="000A7188"/>
    <w:rsid w:val="000B2908"/>
    <w:rsid w:val="000B50CC"/>
    <w:rsid w:val="000C66D4"/>
    <w:rsid w:val="000C6A2D"/>
    <w:rsid w:val="000D5A6B"/>
    <w:rsid w:val="0015409B"/>
    <w:rsid w:val="00191BE8"/>
    <w:rsid w:val="001B429B"/>
    <w:rsid w:val="00203009"/>
    <w:rsid w:val="00205D0C"/>
    <w:rsid w:val="002154FF"/>
    <w:rsid w:val="00244DF9"/>
    <w:rsid w:val="0027096C"/>
    <w:rsid w:val="002766CF"/>
    <w:rsid w:val="0028515F"/>
    <w:rsid w:val="002A5D13"/>
    <w:rsid w:val="002A752C"/>
    <w:rsid w:val="002B029B"/>
    <w:rsid w:val="002B4419"/>
    <w:rsid w:val="002D45E4"/>
    <w:rsid w:val="002E4378"/>
    <w:rsid w:val="00306ABE"/>
    <w:rsid w:val="00323E2B"/>
    <w:rsid w:val="00341C87"/>
    <w:rsid w:val="0035263B"/>
    <w:rsid w:val="003676E3"/>
    <w:rsid w:val="00380EF0"/>
    <w:rsid w:val="00385BB6"/>
    <w:rsid w:val="003B4605"/>
    <w:rsid w:val="003C5CFF"/>
    <w:rsid w:val="003E3400"/>
    <w:rsid w:val="00427154"/>
    <w:rsid w:val="00433F51"/>
    <w:rsid w:val="00435C76"/>
    <w:rsid w:val="004639C0"/>
    <w:rsid w:val="004955F6"/>
    <w:rsid w:val="004A47F9"/>
    <w:rsid w:val="004C2396"/>
    <w:rsid w:val="00504FF4"/>
    <w:rsid w:val="0050689E"/>
    <w:rsid w:val="005115D6"/>
    <w:rsid w:val="00513436"/>
    <w:rsid w:val="0052709E"/>
    <w:rsid w:val="00540062"/>
    <w:rsid w:val="00551B88"/>
    <w:rsid w:val="005538BF"/>
    <w:rsid w:val="00581B4B"/>
    <w:rsid w:val="00587D31"/>
    <w:rsid w:val="00593A35"/>
    <w:rsid w:val="00614D0A"/>
    <w:rsid w:val="006151DC"/>
    <w:rsid w:val="00653E72"/>
    <w:rsid w:val="00661981"/>
    <w:rsid w:val="006914BD"/>
    <w:rsid w:val="006A5CFE"/>
    <w:rsid w:val="006E18EF"/>
    <w:rsid w:val="006F1F51"/>
    <w:rsid w:val="00727A04"/>
    <w:rsid w:val="007506E5"/>
    <w:rsid w:val="00762DE9"/>
    <w:rsid w:val="00765899"/>
    <w:rsid w:val="00765C90"/>
    <w:rsid w:val="00773D1F"/>
    <w:rsid w:val="00781C35"/>
    <w:rsid w:val="007A7CA7"/>
    <w:rsid w:val="007B0290"/>
    <w:rsid w:val="007B1EC3"/>
    <w:rsid w:val="007C0AE5"/>
    <w:rsid w:val="007E1A2E"/>
    <w:rsid w:val="007E4EF6"/>
    <w:rsid w:val="00826A71"/>
    <w:rsid w:val="00837359"/>
    <w:rsid w:val="00841FA8"/>
    <w:rsid w:val="00843921"/>
    <w:rsid w:val="008522CE"/>
    <w:rsid w:val="00852BFB"/>
    <w:rsid w:val="008633AC"/>
    <w:rsid w:val="00887070"/>
    <w:rsid w:val="008928FB"/>
    <w:rsid w:val="008B1F83"/>
    <w:rsid w:val="008C0D29"/>
    <w:rsid w:val="008E62B1"/>
    <w:rsid w:val="008F32F0"/>
    <w:rsid w:val="00922F2F"/>
    <w:rsid w:val="00937B0B"/>
    <w:rsid w:val="009433D9"/>
    <w:rsid w:val="0096488E"/>
    <w:rsid w:val="00983536"/>
    <w:rsid w:val="00986F7F"/>
    <w:rsid w:val="009B721F"/>
    <w:rsid w:val="009E6591"/>
    <w:rsid w:val="00A06C64"/>
    <w:rsid w:val="00A27987"/>
    <w:rsid w:val="00A35319"/>
    <w:rsid w:val="00A41A69"/>
    <w:rsid w:val="00A43B51"/>
    <w:rsid w:val="00AB1A4A"/>
    <w:rsid w:val="00AF17D9"/>
    <w:rsid w:val="00AF75F2"/>
    <w:rsid w:val="00B01FFE"/>
    <w:rsid w:val="00B10AE7"/>
    <w:rsid w:val="00B707AF"/>
    <w:rsid w:val="00B81586"/>
    <w:rsid w:val="00B87D52"/>
    <w:rsid w:val="00B94921"/>
    <w:rsid w:val="00BD49AA"/>
    <w:rsid w:val="00BD71E9"/>
    <w:rsid w:val="00BF2C0E"/>
    <w:rsid w:val="00BF62D7"/>
    <w:rsid w:val="00BF6BA1"/>
    <w:rsid w:val="00C03719"/>
    <w:rsid w:val="00C245C0"/>
    <w:rsid w:val="00C310AF"/>
    <w:rsid w:val="00C32EBD"/>
    <w:rsid w:val="00C73E1A"/>
    <w:rsid w:val="00C9289F"/>
    <w:rsid w:val="00CC38C8"/>
    <w:rsid w:val="00D36021"/>
    <w:rsid w:val="00D56265"/>
    <w:rsid w:val="00D676E2"/>
    <w:rsid w:val="00D9199A"/>
    <w:rsid w:val="00DB32C7"/>
    <w:rsid w:val="00DD724E"/>
    <w:rsid w:val="00E028D9"/>
    <w:rsid w:val="00E056E9"/>
    <w:rsid w:val="00E17DD9"/>
    <w:rsid w:val="00E2265E"/>
    <w:rsid w:val="00E46C2D"/>
    <w:rsid w:val="00E734A2"/>
    <w:rsid w:val="00E74AD6"/>
    <w:rsid w:val="00F17AAC"/>
    <w:rsid w:val="00F20663"/>
    <w:rsid w:val="00F275C2"/>
    <w:rsid w:val="00F60581"/>
    <w:rsid w:val="00FA19D7"/>
    <w:rsid w:val="00FC278E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1043"/>
  <w15:chartTrackingRefBased/>
  <w15:docId w15:val="{18D20F30-DC23-4852-9021-1C8332D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table" w:styleId="Tabellenraster">
    <w:name w:val="Table Grid"/>
    <w:basedOn w:val="NormaleTabelle"/>
    <w:uiPriority w:val="59"/>
    <w:rsid w:val="00435C76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KTabelleSubhead">
    <w:name w:val="RSK_Tabelle_Subhead"/>
    <w:qFormat/>
    <w:rsid w:val="00435C76"/>
    <w:pPr>
      <w:spacing w:before="40" w:after="40"/>
    </w:pPr>
    <w:rPr>
      <w:rFonts w:ascii="Fira Sans" w:hAnsi="Fira Sans"/>
      <w:b/>
      <w:bCs/>
      <w:sz w:val="19"/>
      <w:szCs w:val="19"/>
      <w:lang w:eastAsia="en-US"/>
    </w:rPr>
  </w:style>
  <w:style w:type="paragraph" w:customStyle="1" w:styleId="RSKTabelleText">
    <w:name w:val="RSK_Tabelle_Text"/>
    <w:qFormat/>
    <w:rsid w:val="00435C76"/>
    <w:pPr>
      <w:spacing w:line="230" w:lineRule="exact"/>
    </w:pPr>
    <w:rPr>
      <w:rFonts w:ascii="Fira Sans Book" w:hAnsi="Fira Sans Book"/>
      <w:sz w:val="19"/>
      <w:szCs w:val="19"/>
      <w:lang w:eastAsia="en-US"/>
    </w:rPr>
  </w:style>
  <w:style w:type="paragraph" w:customStyle="1" w:styleId="RSKTabelleHeadline">
    <w:name w:val="RSK_Tabelle_Headline"/>
    <w:qFormat/>
    <w:rsid w:val="00435C76"/>
    <w:pPr>
      <w:spacing w:before="120" w:after="120"/>
      <w:ind w:left="340"/>
    </w:pPr>
    <w:rPr>
      <w:rFonts w:ascii="Fira Sans Medium" w:hAnsi="Fira Sans Medium"/>
      <w:szCs w:val="18"/>
      <w:lang w:eastAsia="en-US"/>
    </w:rPr>
  </w:style>
  <w:style w:type="paragraph" w:customStyle="1" w:styleId="RSKTabelleAuflistung">
    <w:name w:val="RSK_Tabelle_Auflistung"/>
    <w:qFormat/>
    <w:rsid w:val="00765899"/>
    <w:pPr>
      <w:numPr>
        <w:numId w:val="25"/>
      </w:numPr>
      <w:spacing w:after="85" w:line="230" w:lineRule="exact"/>
      <w:ind w:left="0" w:firstLine="0"/>
      <w:contextualSpacing/>
    </w:pPr>
    <w:rPr>
      <w:rFonts w:ascii="Fira Sans Book" w:hAnsi="Fira Sans Book"/>
      <w:sz w:val="19"/>
      <w:szCs w:val="19"/>
      <w:lang w:eastAsia="en-US"/>
    </w:rPr>
  </w:style>
  <w:style w:type="character" w:styleId="Hyperlink">
    <w:name w:val="Hyperlink"/>
    <w:uiPriority w:val="99"/>
    <w:semiHidden/>
    <w:unhideWhenUsed/>
    <w:rsid w:val="00765899"/>
    <w:rPr>
      <w:color w:val="0000FF"/>
      <w:u w:val="single"/>
    </w:rPr>
  </w:style>
  <w:style w:type="paragraph" w:customStyle="1" w:styleId="Default">
    <w:name w:val="Default"/>
    <w:rsid w:val="00B94921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B94921"/>
    <w:pPr>
      <w:spacing w:line="177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B94921"/>
    <w:pPr>
      <w:spacing w:line="201" w:lineRule="atLeast"/>
    </w:pPr>
    <w:rPr>
      <w:rFonts w:cs="Times New Roman"/>
      <w:color w:val="auto"/>
    </w:rPr>
  </w:style>
  <w:style w:type="paragraph" w:customStyle="1" w:styleId="KHZwib">
    <w:name w:val="#KH ZwiÜb"/>
    <w:basedOn w:val="Standard"/>
    <w:uiPriority w:val="99"/>
    <w:rsid w:val="00843921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before="100" w:after="40" w:line="240" w:lineRule="auto"/>
      <w:textAlignment w:val="center"/>
    </w:pPr>
    <w:rPr>
      <w:rFonts w:ascii="Roboto Slab" w:eastAsiaTheme="minorHAnsi" w:hAnsi="Roboto Slab" w:cs="Mokoko-Bold"/>
      <w:color w:val="5EAB9F"/>
      <w:spacing w:val="-1"/>
      <w:sz w:val="24"/>
      <w:szCs w:val="24"/>
    </w:rPr>
  </w:style>
  <w:style w:type="paragraph" w:customStyle="1" w:styleId="KHTabellenkopf">
    <w:name w:val="KH_Tabellenkopf"/>
    <w:qFormat/>
    <w:rsid w:val="00843921"/>
    <w:rPr>
      <w:rFonts w:asciiTheme="minorHAnsi" w:eastAsiaTheme="minorHAnsi" w:hAnsiTheme="minorHAnsi"/>
      <w:b/>
      <w:spacing w:val="-2"/>
      <w:sz w:val="23"/>
      <w:szCs w:val="23"/>
      <w:lang w:eastAsia="en-US"/>
    </w:rPr>
  </w:style>
  <w:style w:type="paragraph" w:customStyle="1" w:styleId="KHTabellentext">
    <w:name w:val="KH_Tabellentext"/>
    <w:qFormat/>
    <w:rsid w:val="00843921"/>
    <w:pPr>
      <w:spacing w:after="57"/>
    </w:pPr>
    <w:rPr>
      <w:rFonts w:ascii="Times New Roman" w:eastAsiaTheme="minorHAnsi" w:hAnsi="Times New Roman"/>
      <w:spacing w:val="-2"/>
      <w:sz w:val="22"/>
      <w:szCs w:val="22"/>
      <w:lang w:eastAsia="en-US"/>
    </w:rPr>
  </w:style>
  <w:style w:type="paragraph" w:customStyle="1" w:styleId="KHTabelleHead">
    <w:name w:val="#KH_Tabelle_Head"/>
    <w:basedOn w:val="Standard"/>
    <w:uiPriority w:val="99"/>
    <w:rsid w:val="00BF2C0E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Bold"/>
      <w:b/>
      <w:bCs/>
      <w:color w:val="575756"/>
      <w:spacing w:val="-1"/>
      <w:sz w:val="28"/>
      <w:szCs w:val="28"/>
    </w:rPr>
  </w:style>
  <w:style w:type="paragraph" w:customStyle="1" w:styleId="KHTabellentext0">
    <w:name w:val="#KH Tabellentext"/>
    <w:basedOn w:val="Standard"/>
    <w:next w:val="Standard"/>
    <w:uiPriority w:val="99"/>
    <w:rsid w:val="00BF2C0E"/>
    <w:pPr>
      <w:tabs>
        <w:tab w:val="left" w:pos="200"/>
        <w:tab w:val="left" w:pos="227"/>
        <w:tab w:val="left" w:pos="7060"/>
        <w:tab w:val="left" w:pos="7860"/>
        <w:tab w:val="left" w:pos="8620"/>
      </w:tabs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Regular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6466E-44A9-4B4B-8F60-DDCE797AF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E2678-8119-4E0C-97FD-2E3A3C40DC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Melanie Steiner</cp:lastModifiedBy>
  <cp:revision>4</cp:revision>
  <cp:lastPrinted>2013-12-09T12:30:00Z</cp:lastPrinted>
  <dcterms:created xsi:type="dcterms:W3CDTF">2026-09-22T07:47:00Z</dcterms:created>
  <dcterms:modified xsi:type="dcterms:W3CDTF">2026-09-22T07:50:00Z</dcterms:modified>
</cp:coreProperties>
</file>